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Diu Island, Gujarat,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former Portuguese enclave off the Gujarat coast, Diu is India's 'Island of Calm' — whitewashed colonial streets, an imposing 16th-century sea fort, and quiet beaches — including Blue Flag–certified Ghoghla — without the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Indian Rupee (INR) — carry cash · 🗣️ Gujarati / Hindi / some English · 🍺 Alcohol legal (unlike mainland Gujarat)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Diu Bunder Jetty (no cruise pier)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Diu Fort 10 min, town center 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relaxed beaches, Portuguese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Naida Caves light show, Diu Fort sea cannons, Gangeshwar Temple at high tide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₹200–₹600 (~$2–$7 USD) — Taxis are available at the docking area and around town, metered at roughly ₹13–₹14/km. Confirm the fare with the driver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Diu Fort &amp; Old Town Walk — </w:t>
      </w:r>
      <w:r>
        <w:rPr>
          <w:rFonts w:ascii="Arial" w:hAnsi="Arial" w:cs="Arial"/>
          <w:b w:val="0"/>
          <w:i w:val="0"/>
          <w:sz w:val="20"/>
        </w:rPr>
        <w:t>The Portuguese-built Diu Fort (1535) dominates the eastern tip of the island, surrounded by water on three sides.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Naida Caves — </w:t>
      </w:r>
      <w:r>
        <w:rPr>
          <w:rFonts w:ascii="Arial" w:hAnsi="Arial" w:cs="Arial"/>
          <w:b w:val="0"/>
          <w:i w:val="0"/>
          <w:sz w:val="20"/>
        </w:rPr>
        <w:t>Just outside the city wall, this labyrinthine network of rock cavities was quarried by the Portuguese for building stone.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Paul's Church &amp; Diu Museum — </w:t>
      </w:r>
      <w:r>
        <w:rPr>
          <w:rFonts w:ascii="Arial" w:hAnsi="Arial" w:cs="Arial"/>
          <w:b w:val="0"/>
          <w:i w:val="0"/>
          <w:sz w:val="20"/>
        </w:rPr>
        <w:t>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Nagoa Beach &amp; Hoka Trees — </w:t>
      </w:r>
      <w:r>
        <w:rPr>
          <w:rFonts w:ascii="Arial" w:hAnsi="Arial" w:cs="Arial"/>
          <w:b w:val="0"/>
          <w:i w:val="0"/>
          <w:sz w:val="20"/>
        </w:rPr>
        <w:t>Diu's most famous horseshoe-shaped beach is lined with the rare Hoka tree (brought from Africa by Portuguese sailors) and is safe…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Gangeshwar Mahadev Temple — </w:t>
      </w:r>
      <w:r>
        <w:rPr>
          <w:rFonts w:ascii="Arial" w:hAnsi="Arial" w:cs="Arial"/>
          <w:b w:val="0"/>
          <w:i w:val="0"/>
          <w:sz w:val="20"/>
        </w:rPr>
        <w:t>Five ancient Shiva Lingas are carved into coastal rocks at the shoreline.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to Old Town Heritage Walk: </w:t>
      </w:r>
      <w:r>
        <w:rPr>
          <w:rFonts w:ascii="Arial" w:hAnsi="Arial" w:cs="Arial"/>
          <w:b w:val="0"/>
          <w:i w:val="0"/>
          <w:sz w:val="20"/>
        </w:rPr>
        <w:t>1.5 km · 30 min · Easy — From the Bunder Jetty, walk east along the waterfront to Diu Fort, then loop back west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Naida Caves Stroll: </w:t>
      </w:r>
      <w:r>
        <w:rPr>
          <w:rFonts w:ascii="Arial" w:hAnsi="Arial" w:cs="Arial"/>
          <w:b w:val="0"/>
          <w:i w:val="0"/>
          <w:sz w:val="20"/>
        </w:rPr>
        <w:t>Short drive + 20 min on foot · Easy — Tuk-tuk to the Naida Caves parking area (5 min from jetty), then walk the loop through the cave…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6:09AM–7:15PM · Jul 6:14AM–7:29PM · Sep 6:33AM–6:48PM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cruiseports.org/diu-island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Diu Island, Gujarat,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u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Shri Maa Vaishnodevi Temple, Ahmedabad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Adalaj Stepwell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GEER Foundation - Haran Udhyan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Indroda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Sarita Udhyan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Dandi Kutir (Salt Mount)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Gandhinagar Riverfront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