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Dakar, Senegal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West Africa's vibrant Atlantic capital — the haunting history of Gorée Island, a colossal hilltop monument, teeming markets, and the rhythms of Senegalese music and teranga hospitality.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(central port) · 🕒 Typical call: 8–10 hrs · 💵 West African CFA Franc (XOF) · 🗣️ French · Wolof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of Dakar (central)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Gorée ferry: </w:t>
      </w:r>
      <w:r>
        <w:rPr>
          <w:rFonts w:ascii="Arial" w:hAnsi="Arial" w:cs="Arial"/>
          <w:b w:val="0"/>
          <w:i w:val="0"/>
          <w:sz w:val="20"/>
        </w:rPr>
        <w:t>Short walk/taxi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Gorée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2,000–5,000 XOF (~$3–8 USD) — Unmetered taxis wait just outside the Mole 1 port gate. Always agree on the fare before getting in — drivers often quote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Yango, Heetch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Gorée Island — </w:t>
      </w:r>
      <w:r>
        <w:rPr>
          <w:rFonts w:ascii="Arial" w:hAnsi="Arial" w:cs="Arial"/>
          <w:b w:val="0"/>
          <w:i w:val="0"/>
          <w:sz w:val="20"/>
        </w:rPr>
        <w:t>The UNESCO-listed island offshore — the House of Slaves and its 'Door of No Return,' pastel colonial houses, and a profoundly…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African Renaissance Monument — </w:t>
      </w:r>
      <w:r>
        <w:rPr>
          <w:rFonts w:ascii="Arial" w:hAnsi="Arial" w:cs="Arial"/>
          <w:b w:val="0"/>
          <w:i w:val="0"/>
          <w:sz w:val="20"/>
        </w:rPr>
        <w:t>The colossal 49 m bronze statue on a hilltop — taller than the Statue of Liberty — with sweeping views over Dakar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&amp; Sandaga Market — </w:t>
      </w:r>
      <w:r>
        <w:rPr>
          <w:rFonts w:ascii="Arial" w:hAnsi="Arial" w:cs="Arial"/>
          <w:b w:val="0"/>
          <w:i w:val="0"/>
          <w:sz w:val="20"/>
        </w:rPr>
        <w:t>Downtown Plateau, the Independence Square, the Grand Mosque, and the teeming Sandaga and Kermel markets — color, textiles, music…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Retba (Pink Lake) — </w:t>
      </w:r>
      <w:r>
        <w:rPr>
          <w:rFonts w:ascii="Arial" w:hAnsi="Arial" w:cs="Arial"/>
          <w:b w:val="0"/>
          <w:i w:val="0"/>
          <w:sz w:val="20"/>
        </w:rPr>
        <w:t>The famous rose-colored salt lake northeast of the city, where salt collectors work the shallows — a striking, otherworldly…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Plateau &amp; Independence Square: </w:t>
      </w:r>
      <w:r>
        <w:rPr>
          <w:rFonts w:ascii="Arial" w:hAnsi="Arial" w:cs="Arial"/>
          <w:b w:val="0"/>
          <w:i w:val="0"/>
          <w:sz w:val="20"/>
        </w:rPr>
        <w:t>~2 km · 1.5 hrs · easy — The downtown core — Place de l'Indépendance, the colonial-era Gouvernance and cathedral,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Kermel Market: </w:t>
      </w:r>
      <w:r>
        <w:rPr>
          <w:rFonts w:ascii="Arial" w:hAnsi="Arial" w:cs="Arial"/>
          <w:b w:val="0"/>
          <w:i w:val="0"/>
          <w:sz w:val="20"/>
        </w:rPr>
        <w:t>~1 km · 1 hr · easy — The atmospheric covered market in a restored colonial hall — flowers, crafts, spices,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viewpoints: </w:t>
      </w:r>
      <w:r>
        <w:rPr>
          <w:rFonts w:ascii="Arial" w:hAnsi="Arial" w:cs="Arial"/>
          <w:b w:val="0"/>
          <w:i w:val="0"/>
          <w:sz w:val="20"/>
        </w:rPr>
        <w:t>short taxi · 1 hr · easy — The coastal Corniche road with Atlantic views, the Mosque of the Divinity at Ouakam,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6:42AM–7:30PM · Jul 6:48AM–7:42PM · Sep 6:58AM–7:10PM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cruiseports.org/dakar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Dakar, Senegal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k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Mosque of Dakar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Hann Zoological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Leopold Sedar Senghor French Institute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Village Des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du 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African Renaissance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Rond-Point Sahm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