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Cres, Kvarner,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Adriatic's largest islands, Cres trades mass tourism for griffon vultures, pristine lakes, cliff-top villages, and lamb roasted over open fire — 'No Stress on Cres' is no marketing line.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(most ships anchor offshore) · 🕒 Typical call: 6-8 hrs · 💶 Currency: Euro (€) · 🗣️ Language: Croatian (Italian &amp; 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smaller vessels can dock at Cres Town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at historic Mandrač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slow-travel fans, off-the-beaten-path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Griffon vulture centre in Beli and the cliff village of Lubenice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€5–€15 — Local taxis are available near the harbor. Fares within Cres Town are modest; longer island transfers (e.g. to Valun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Griffon Vulture Rescue Centre, Beli — </w:t>
      </w:r>
      <w:r>
        <w:rPr>
          <w:rFonts w:ascii="Arial" w:hAnsi="Arial" w:cs="Arial"/>
          <w:b w:val="0"/>
          <w:i w:val="0"/>
          <w:sz w:val="20"/>
        </w:rPr>
        <w:t>Drive 30 min north to the eco-village of Beli where the Caput Insulae centre rehabilitates injured Eurasian griffon vultures…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Lubenice — Clifftop Village &amp; Sveti Ivan Beach — </w:t>
      </w:r>
      <w:r>
        <w:rPr>
          <w:rFonts w:ascii="Arial" w:hAnsi="Arial" w:cs="Arial"/>
          <w:b w:val="0"/>
          <w:i w:val="0"/>
          <w:sz w:val="20"/>
        </w:rPr>
        <w:t>A 4,000-year-old stone village perched 378 m above the Adriatic with only a handful of permanent residents.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Vrana Scenic Drive — </w:t>
      </w:r>
      <w:r>
        <w:rPr>
          <w:rFonts w:ascii="Arial" w:hAnsi="Arial" w:cs="Arial"/>
          <w:b w:val="0"/>
          <w:i w:val="0"/>
          <w:sz w:val="20"/>
        </w:rPr>
        <w:t>Croatia's largest natural lake sits in the island's interior — its bottom lies 74 m below sea level while its surface is above 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Cres Town Medieval Walk &amp; Museum — </w:t>
      </w:r>
      <w:r>
        <w:rPr>
          <w:rFonts w:ascii="Arial" w:hAnsi="Arial" w:cs="Arial"/>
          <w:b w:val="0"/>
          <w:i w:val="0"/>
          <w:sz w:val="20"/>
        </w:rPr>
        <w:t>Explore Porta Marcella gate, the 16th-century Venetian tower, the Church of St Mary of the Snow, and the Petris (Arsan-Petris)…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Kovačine &amp; Melin Beach — </w:t>
      </w:r>
      <w:r>
        <w:rPr>
          <w:rFonts w:ascii="Arial" w:hAnsi="Arial" w:cs="Arial"/>
          <w:b w:val="0"/>
          <w:i w:val="0"/>
          <w:sz w:val="20"/>
        </w:rPr>
        <w:t>A 15–20 min walk west of the harbor along the coastal promenade leads to Kovačine beach — pebble shore, pine shade, crystal-clear…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Mandrač to Kovačine Beach Promenade: </w:t>
      </w:r>
      <w:r>
        <w:rPr>
          <w:rFonts w:ascii="Arial" w:hAnsi="Arial" w:cs="Arial"/>
          <w:b w:val="0"/>
          <w:i w:val="0"/>
          <w:sz w:val="20"/>
        </w:rPr>
        <w:t>2.5 km • 20 min • Easy flat path — From the harbor, follow the coastal lungomare west past the campsite road to Kovačine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Cres Old Town Heritage Loop: </w:t>
      </w:r>
      <w:r>
        <w:rPr>
          <w:rFonts w:ascii="Arial" w:hAnsi="Arial" w:cs="Arial"/>
          <w:b w:val="0"/>
          <w:i w:val="0"/>
          <w:sz w:val="20"/>
        </w:rPr>
        <w:t>1 km • 30 min • Easy — Start at Porta Marcella gate, walk the town walls to the Venetian tower, cut through Trg Frane…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Olive Tree Path (Staza Portula): </w:t>
      </w:r>
      <w:r>
        <w:rPr>
          <w:rFonts w:ascii="Arial" w:hAnsi="Arial" w:cs="Arial"/>
          <w:b w:val="0"/>
          <w:i w:val="0"/>
          <w:sz w:val="20"/>
        </w:rPr>
        <w:t>3 km loop • 1 hr • Easy-moderate — A signposted trail from the edge of town through ancient stone-walled olive groves — some trees…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5:33AM–8:24PM · Jul 5:30AM–8:45PM · Sep 6:41AM–7:12PM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cruiseports.org/cres-island-croatia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Cres, Kvarner,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es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Frankopan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Grad Cres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Semisubmarine Krk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Cres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