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Côte d'Azur, French Riviera,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Cliff-hugging villages, glamorous harbors, and the bluest water in Europe — the Côte d'Azur packs four distinct worlds into a single, rail-connected coastline. Dock in one port, explore them all.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Mixed: Tender (Cannes &amp; Villefranche) / Pier (Monaco &amp; small-ship Nice) · 🕒 Typical call: 8–10 hrs · 💶 Currency: Euro (€) · 🗣️ French (English widely spoken in tourist areas) · 🚆 Coastal TER train links all four ports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Cannes &amp; Villefranche: tender. Monaco: pier at Port Hercule. Nice (Port Lympia): small ships only (&lt;190m by berth length)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Instant at Cannes &amp; Villefranche tender docks. Monaco: 10 min flat + elevator to Monaco-Ville. Nice: 15–20 min or 5 min by tram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Glamour, beaches, hilltop villages, casino culture, world-class food and art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Monaco's Formula 1 circuit, Cannes' Île Sainte-Marguerite, Villefranche's Rue Obscure, Nice's socca at Chez Pipo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€10–€35 depending on port — Taxis are metered and widely available. Nice Port Lympia to city center runs €15–€20; Cannes tender pier is walkable to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Monaco Full Day: Formula 1, Casino &amp; the Rock — </w:t>
      </w:r>
      <w:r>
        <w:rPr>
          <w:rFonts w:ascii="Arial" w:hAnsi="Arial" w:cs="Arial"/>
          <w:b w:val="0"/>
          <w:i w:val="0"/>
          <w:sz w:val="20"/>
        </w:rPr>
        <w:t>Walk the actual F1 Grand Prix circuit around Port Hercule, then take the elevator or bus up to Monaco-Ville's medieval lanes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Èze Village &amp; Perfume Factories — </w:t>
      </w:r>
      <w:r>
        <w:rPr>
          <w:rFonts w:ascii="Arial" w:hAnsi="Arial" w:cs="Arial"/>
          <w:b w:val="0"/>
          <w:i w:val="0"/>
          <w:sz w:val="20"/>
        </w:rPr>
        <w:t>Perched 1,400ft above the sea, this eagle's-nest medieval village is one of the most dramatic sights on the Riviera.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Îles de Lérins from Cannes — </w:t>
      </w:r>
      <w:r>
        <w:rPr>
          <w:rFonts w:ascii="Arial" w:hAnsi="Arial" w:cs="Arial"/>
          <w:b w:val="0"/>
          <w:i w:val="0"/>
          <w:sz w:val="20"/>
        </w:rPr>
        <w:t>A 15-minute ferry from Cannes' Vieux Port drops you on Île Sainte-Marguerite, the wooded island where the 'Man in the Iron Mask'…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Vieux Nice: Food Market, Old Town &amp; Castle Hill — </w:t>
      </w:r>
      <w:r>
        <w:rPr>
          <w:rFonts w:ascii="Arial" w:hAnsi="Arial" w:cs="Arial"/>
          <w:b w:val="0"/>
          <w:i w:val="0"/>
          <w:sz w:val="20"/>
        </w:rPr>
        <w:t>Dive into Cours Saleya's morning flower-and-produce market, wander the Italian-influenced maze of Vieux Nice, then take the free…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 Day at Plage des Marinières, Villefranche — </w:t>
      </w:r>
      <w:r>
        <w:rPr>
          <w:rFonts w:ascii="Arial" w:hAnsi="Arial" w:cs="Arial"/>
          <w:b w:val="0"/>
          <w:i w:val="0"/>
          <w:sz w:val="20"/>
        </w:rPr>
        <w:t>A 10-minute flat walk from the Villefranche tender dock leads to one of the best free beaches on the Riviera — a long crescent of…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Villefranche Old Town &amp; Cocteau Chapel Loop: </w:t>
      </w:r>
      <w:r>
        <w:rPr>
          <w:rFonts w:ascii="Arial" w:hAnsi="Arial" w:cs="Arial"/>
          <w:b w:val="0"/>
          <w:i w:val="0"/>
          <w:sz w:val="20"/>
        </w:rPr>
        <w:t>1.5 miles · 45–60 min · easy (flat old town, gentle slopes) — From the tender dock, walk along Quai de l'Amiral Courbet past waterfront restaurants to the tiny…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Cannes: La Croisette to Le Suquet: </w:t>
      </w:r>
      <w:r>
        <w:rPr>
          <w:rFonts w:ascii="Arial" w:hAnsi="Arial" w:cs="Arial"/>
          <w:b w:val="0"/>
          <w:i w:val="0"/>
          <w:sz w:val="20"/>
        </w:rPr>
        <w:t>2 miles · 1–1.5 hrs · easy (one moderate hill to Le Suquet) — Step off the tender directly onto the Vieux Port and walk east along La Croisette, the palm-lined…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Monaco: Harbor Walk to Monaco-Ville: </w:t>
      </w:r>
      <w:r>
        <w:rPr>
          <w:rFonts w:ascii="Arial" w:hAnsi="Arial" w:cs="Arial"/>
          <w:b w:val="0"/>
          <w:i w:val="0"/>
          <w:sz w:val="20"/>
        </w:rPr>
        <w:t>1.5 miles · 1–1.5 hrs · moderate (vertical — use public elevators) — From Port Hercule, walk the F1 start/finish line painted on the quay, then head around the harbor…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6:05AM–8:49PM · Jul 6:03AM–9:09PM · Sep 7:10AM–7:40PM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cruiseports.org/cote-dazur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Côte d'Azur, French Riviera,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te-dazu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Pyramid of Falicon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Modern and Contemporary Art Museum (MAMAC)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Marc Chagall National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 Phœnix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Casino de Monte-Carlo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océanographique de Monaco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Prince's Palace of Monaco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Cathédrale Saint-Nicolas de Nice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