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Constanța,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Romania's oldest continuously inhabited city greets ships with a dramatic clifftop casino, Roman-era mosaics, and the legend of Ovid's Black Sea exile — all within easy reach of a working seaport with a proper passenger terminal.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(passenger terminal) · 🕒 Typical call: 8-10 hrs · 💵 Romanian Leu (RON) · 🗣️ Romanian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Constanța Passenger Terminal, inside the commercial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 (20 min); steep staircase to Old Town or take ship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Art Nouveau fans, Black Sea beaches, Romanian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Grand Mosque minaret view, Roman Mosaics complex, Casino cliffside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20–40 RON (~€4–8) — Metered taxis queue at the port gate. Base fare is 4 RON plus ~3.45 RON/km. Ask the driver to use the meter; credit card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Roman Mosaics Walk — </w:t>
      </w:r>
      <w:r>
        <w:rPr>
          <w:rFonts w:ascii="Arial" w:hAnsi="Arial" w:cs="Arial"/>
          <w:b w:val="0"/>
          <w:i w:val="0"/>
          <w:sz w:val="20"/>
        </w:rPr>
        <w:t>Ovidiu Square, the 4th-century Roman mosaic complex, and the History &amp; Archaeology Museum — three millennia of Black Sea history…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Mosque Minaret Climb — </w:t>
      </w:r>
      <w:r>
        <w:rPr>
          <w:rFonts w:ascii="Arial" w:hAnsi="Arial" w:cs="Arial"/>
          <w:b w:val="0"/>
          <w:i w:val="0"/>
          <w:sz w:val="20"/>
        </w:rPr>
        <w:t>Climb 140 steps inside the 1910 Carol I Mosque minaret for the best panoramic view of the port, city, and Black Sea — all for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Mamaia Beach Resort — </w:t>
      </w:r>
      <w:r>
        <w:rPr>
          <w:rFonts w:ascii="Arial" w:hAnsi="Arial" w:cs="Arial"/>
          <w:b w:val="0"/>
          <w:i w:val="0"/>
          <w:sz w:val="20"/>
        </w:rPr>
        <w:t>Romania's famous 'Ibiza of the East' — a 5-mile sandy strip with beach clubs, restaurants, and a telegondola cable car over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Delta Excursion — </w:t>
      </w:r>
      <w:r>
        <w:rPr>
          <w:rFonts w:ascii="Arial" w:hAnsi="Arial" w:cs="Arial"/>
          <w:b w:val="0"/>
          <w:i w:val="0"/>
          <w:sz w:val="20"/>
        </w:rPr>
        <w:t>UNESCO biosphere reserve and Europe's best-preserved wetland — home to 300+ bird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Constanța Casino &amp; Faleza Promenade — </w:t>
      </w:r>
      <w:r>
        <w:rPr>
          <w:rFonts w:ascii="Arial" w:hAnsi="Arial" w:cs="Arial"/>
          <w:b w:val="0"/>
          <w:i w:val="0"/>
          <w:sz w:val="20"/>
        </w:rPr>
        <w:t>The Art Nouveau Casino — a 1910 clifftop landmark by architect Daniel Renard, fully restored and reopened in May 2025 as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Heritage Loop: </w:t>
      </w:r>
      <w:r>
        <w:rPr>
          <w:rFonts w:ascii="Arial" w:hAnsi="Arial" w:cs="Arial"/>
          <w:b w:val="0"/>
          <w:i w:val="0"/>
          <w:sz w:val="20"/>
        </w:rPr>
        <w:t>2.5 km · 1-1.5 hrs · Moderate (stairs at start) — From the port gate, climb the cliff staircase to Ovidiu Square, then circle past the Grand Mosque…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Tomis Marina Seafood Lunch Walk: </w:t>
      </w:r>
      <w:r>
        <w:rPr>
          <w:rFonts w:ascii="Arial" w:hAnsi="Arial" w:cs="Arial"/>
          <w:b w:val="0"/>
          <w:i w:val="0"/>
          <w:sz w:val="20"/>
        </w:rPr>
        <w:t>1 km · 30 min · Easy (flat) — From Ovidiu Square, stroll down to Portul Tomis marina, lined with seafood restaurants and cafés…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5:39AM–8:25PM · Jul 5:36AM–8:46PM · Sep 6:44AM–7:15PM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cruiseports.org/constanta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Constanța,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nstan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Great Mosque of Constanța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Luna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"Modern"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ZooM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Greek Church of Metamorphosis in Constanța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Museum of Romanian Navy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Gravity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Parcul Arheologic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