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Chios Island, Aegean Islands,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quieter corner of the Aegean where medieval fortress villages sport black-and-white geometric facades, mastic trees drip their rare resin, and an 11th-century monastery glows with gold Byzantine mosaics.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(Chios Town harbor) · 🕒 Typical call: 7–9 hrs · 💶 Euro (€) · 🗣️ Greek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Quay berths at Chios Town harbor, 5-min walk to town center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Mastic villages, Byzantine art, authentic island culture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Pyrgi's xysta facades and Nea Moni UNESCO monastery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Getting Around: </w:t>
      </w:r>
      <w:r>
        <w:rPr>
          <w:rFonts w:ascii="Arial" w:hAnsi="Arial" w:cs="Arial"/>
          <w:b w:val="0"/>
          <w:i w:val="0"/>
          <w:sz w:val="20"/>
        </w:rPr>
        <w:t>Car hire or taxi essential — villages are 25–35 km from port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€3–€10 — Taxis wait at the port entrance. The base fare is ~€3 and the city center is only a short distance; reliable local compa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Pyrgi &amp; the Painted Village — </w:t>
      </w:r>
      <w:r>
        <w:rPr>
          <w:rFonts w:ascii="Arial" w:hAnsi="Arial" w:cs="Arial"/>
          <w:b w:val="0"/>
          <w:i w:val="0"/>
          <w:sz w:val="20"/>
        </w:rPr>
        <w:t>Pyrgi is the largest mastic village and the most visually arresting — every building facade is etched in intricate…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Mesta — Medieval Fortress Village — </w:t>
      </w:r>
      <w:r>
        <w:rPr>
          <w:rFonts w:ascii="Arial" w:hAnsi="Arial" w:cs="Arial"/>
          <w:b w:val="0"/>
          <w:i w:val="0"/>
          <w:sz w:val="20"/>
        </w:rPr>
        <w:t>Mesta is the best-preserved of the mastic villages, its stone houses locked together in a single defensive mass against pirate…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Nea Moni UNESCO Monastery — </w:t>
      </w:r>
      <w:r>
        <w:rPr>
          <w:rFonts w:ascii="Arial" w:hAnsi="Arial" w:cs="Arial"/>
          <w:b w:val="0"/>
          <w:i w:val="0"/>
          <w:sz w:val="20"/>
        </w:rPr>
        <w:t>Built by Byzantine Emperor Constantine IX in 1042, this hilltop monastery is one of Greece's three UNESCO-listed Byzantine…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Chios Mastic Museum &amp; Groves — </w:t>
      </w:r>
      <w:r>
        <w:rPr>
          <w:rFonts w:ascii="Arial" w:hAnsi="Arial" w:cs="Arial"/>
          <w:b w:val="0"/>
          <w:i w:val="0"/>
          <w:sz w:val="20"/>
        </w:rPr>
        <w:t>Chios is the world's only source of natural mastic gum — a resin unique to this corner of the island, where it has been…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Chios Castle &amp; Old Town Walk — </w:t>
      </w:r>
      <w:r>
        <w:rPr>
          <w:rFonts w:ascii="Arial" w:hAnsi="Arial" w:cs="Arial"/>
          <w:b w:val="0"/>
          <w:i w:val="0"/>
          <w:sz w:val="20"/>
        </w:rPr>
        <w:t>The Byzantine-era castle that towers over the port is free to enter and offers sweeping harbor views.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Chios Town Waterfront &amp; Castle Walk: </w:t>
      </w:r>
      <w:r>
        <w:rPr>
          <w:rFonts w:ascii="Arial" w:hAnsi="Arial" w:cs="Arial"/>
          <w:b w:val="0"/>
          <w:i w:val="0"/>
          <w:sz w:val="20"/>
        </w:rPr>
        <w:t>1.5 km · 30–45 min · Easy — From the cruise pier, stroll north along the harbor promenade to the main square, then turn inland…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Kampos Citrus Estate Walk: </w:t>
      </w:r>
      <w:r>
        <w:rPr>
          <w:rFonts w:ascii="Arial" w:hAnsi="Arial" w:cs="Arial"/>
          <w:b w:val="0"/>
          <w:i w:val="0"/>
          <w:sz w:val="20"/>
        </w:rPr>
        <w:t>Easy walk around estate roads · 45 min · Flat — The Kampos district, 4 km south of the port by taxi, is a grid of quiet lanes running between…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6:04AM–8:19PM · Jul 6:04AM–8:38PM · Sep 6:57AM–7:23PM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cruiseports.org/chios-island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Chios Island, Aegean Islands,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hios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Çiftlik Köy Cami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Ottoman Bath in the Castle of Chios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Byzantine Museum of Chios (Mecidiye Mosque)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Windmill of Chios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Castle of Chios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Filoproodos Omilos Vrontadou (F.O.V.)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Chios Port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Kampos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