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Châteauneuf-du-Rhône, Drôme,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medieval village on the Rhône riverbank, Châteauneuf-du-Rhône punches above its size — 13th-century ramparts, lavender-scented Provençal countryside, and the best nougat in France just nine kilometres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5–7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alongside the Rhône riverbank quay; no tender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on foot from the quay into the old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 the ViaRhôna, Rhône wine tasting, and easy Provence day trips.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13th-century ramparts and the nougat shops of Montélimar (9 km).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€8–€20 — Local taxis operate under Drôme department metered rates (€8 minimum, ~€2.32/km daytime). Short trips within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Grignan Castle &amp; Village — </w:t>
      </w:r>
      <w:r>
        <w:rPr>
          <w:rFonts w:ascii="Arial" w:hAnsi="Arial" w:cs="Arial"/>
          <w:b w:val="0"/>
          <w:i w:val="0"/>
          <w:sz w:val="20"/>
        </w:rPr>
        <w:t>About twenty-three kilometres east, Grignan hosts the largest Renaissance castle in south-east France — the château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Montélimar Nougat Tour — </w:t>
      </w:r>
      <w:r>
        <w:rPr>
          <w:rFonts w:ascii="Arial" w:hAnsi="Arial" w:cs="Arial"/>
          <w:b w:val="0"/>
          <w:i w:val="0"/>
          <w:sz w:val="20"/>
        </w:rPr>
        <w:t>The nougat capital of France is just 9 km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ViaRhôna Cycling — </w:t>
      </w:r>
      <w:r>
        <w:rPr>
          <w:rFonts w:ascii="Arial" w:hAnsi="Arial" w:cs="Arial"/>
          <w:b w:val="0"/>
          <w:i w:val="0"/>
          <w:sz w:val="20"/>
        </w:rPr>
        <w:t>Jump on a bike and join the ViaRhôna, an 815 km motor-free trail from Lake Geneva to the Mediterranean.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Gorges de l'Ardèche Day Trip — </w:t>
      </w:r>
      <w:r>
        <w:rPr>
          <w:rFonts w:ascii="Arial" w:hAnsi="Arial" w:cs="Arial"/>
          <w:b w:val="0"/>
          <w:i w:val="0"/>
          <w:sz w:val="20"/>
        </w:rPr>
        <w:t>About 30 km west, the Ardèche Gorges carve through 300-metre limestone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Orange Roman Theatre — </w:t>
      </w:r>
      <w:r>
        <w:rPr>
          <w:rFonts w:ascii="Arial" w:hAnsi="Arial" w:cs="Arial"/>
          <w:b w:val="0"/>
          <w:i w:val="0"/>
          <w:sz w:val="20"/>
        </w:rPr>
        <w:t>One of the world's best-preserved Roman theatres — a UNESCO World Heritage site — stands in Orange, roughly 40 km south.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Village &amp; Ramparts Loop: </w:t>
      </w:r>
      <w:r>
        <w:rPr>
          <w:rFonts w:ascii="Arial" w:hAnsi="Arial" w:cs="Arial"/>
          <w:b w:val="0"/>
          <w:i w:val="0"/>
          <w:sz w:val="20"/>
        </w:rPr>
        <w:t>1.5 km · 30–45 min · Easy — From the quay, walk up to the old village entrance and follow the medieval lanes past the Church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ViaRhôna Riverside Walk: </w:t>
      </w:r>
      <w:r>
        <w:rPr>
          <w:rFonts w:ascii="Arial" w:hAnsi="Arial" w:cs="Arial"/>
          <w:b w:val="0"/>
          <w:i w:val="0"/>
          <w:sz w:val="20"/>
        </w:rPr>
        <w:t>2–5 km · 45 min–1.5 hrs · Easy, flat — Head south along the ViaRhôna path hugging the Rhône riverbank.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6:13AM–9:01PM · Jul 6:10AM–9:22PM · Sep 7:20AM–7:51PM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cruiseports.org/chateauneuf-du-rhone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Châteauneuf-du-Rhône, Drôme,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eauneuf-du-rh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Montelimar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Joncas Aventure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la Résistance et de la Déportation en Ardèche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Medieval Castle of Saint Montan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Viviers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Saint-Pierre de Larnas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Recrea 9 Aire de jeux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Herbes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