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Champagne Bay, Espiritu Santo,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naturally effervescent bay where volcanic springs bubble up through white sand — one of the most photogenic tender stops in the South Pacific. Facilities are minimal; the beauty is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for ships) · 🕒 Typical call: 6-8 hrs · 💵 Vanuatu Vatu (VUV); AUD widely accepted · 🗣️ Bislama, English &amp; French · 🏖️ Beach &amp; snorkel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passengers ferry to a small beach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directly onto the beach; Luganville town is ~1 hr (40-60 min) by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snorkeling, blue-hole excursions, South Pacific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volcanic bubbles at the shoreline and a visit to a freshwater blue hole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Negotiated — approx. 10,000–15,000 VUV per person for day tours — Local taxis and minivans wait at the tender pier. Agree on the full fare (including wait time) before departing; meters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Beach Day — </w:t>
      </w:r>
      <w:r>
        <w:rPr>
          <w:rFonts w:ascii="Arial" w:hAnsi="Arial" w:cs="Arial"/>
          <w:b w:val="0"/>
          <w:i w:val="0"/>
          <w:sz w:val="20"/>
        </w:rPr>
        <w:t>Spend the day on one of the South Pacific's most beautiful beaches — powdery white sand, turquoise water, and the famous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Freshwater Blue Holes — </w:t>
      </w:r>
      <w:r>
        <w:rPr>
          <w:rFonts w:ascii="Arial" w:hAnsi="Arial" w:cs="Arial"/>
          <w:b w:val="0"/>
          <w:i w:val="0"/>
          <w:sz w:val="20"/>
        </w:rPr>
        <w:t>Espiritu Santo is famous for its jewel-bright blue holes fed by underground springs.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Million Dollar Point Snorkel — </w:t>
      </w:r>
      <w:r>
        <w:rPr>
          <w:rFonts w:ascii="Arial" w:hAnsi="Arial" w:cs="Arial"/>
          <w:b w:val="0"/>
          <w:i w:val="0"/>
          <w:sz w:val="20"/>
        </w:rPr>
        <w:t>After WWII,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Millennium Cave Trek — </w:t>
      </w:r>
      <w:r>
        <w:rPr>
          <w:rFonts w:ascii="Arial" w:hAnsi="Arial" w:cs="Arial"/>
          <w:b w:val="0"/>
          <w:i w:val="0"/>
          <w:sz w:val="20"/>
        </w:rPr>
        <w:t>A full-day adventure: hike through tropical forest, swim through river passages, and explore Vanuatu's largest cave — home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Leweton Cultural Village — </w:t>
      </w:r>
      <w:r>
        <w:rPr>
          <w:rFonts w:ascii="Arial" w:hAnsi="Arial" w:cs="Arial"/>
          <w:b w:val="0"/>
          <w:i w:val="0"/>
          <w:sz w:val="20"/>
        </w:rPr>
        <w:t>Visit a traditional Vanuatu village to experience water music, custom dance, kava ceremony, and local crafts.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Beach Stroll: </w:t>
      </w:r>
      <w:r>
        <w:rPr>
          <w:rFonts w:ascii="Arial" w:hAnsi="Arial" w:cs="Arial"/>
          <w:b w:val="0"/>
          <w:i w:val="0"/>
          <w:sz w:val="20"/>
        </w:rPr>
        <w:t>Easy · ~1 km · 20-30 min — Walk the full length of Champagne Beach from the tender pier south along the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cash. No ATMs at Champagne Bay. Vanuatu Vatu (VUV) is preferred; Australian dollars are widely accepted by vendors and local tour operators. Cards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matters. Queue early for the last tender back — it can get crowded. Know your all-aboard time and aim to be at the pier 30 minutes early.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Volcanic bubbles are tide-dependent. The effervescent spring effect is best at low tide. Check tidal times for your call day to see if you'll catch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cruiseports.org/champagne-bay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