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Castellón de la Plana, Valencia,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Valencia's lesser-known coast delivers medieval towers, wide sandy beaches, and easy access to the walled hilltop town of Peñíscola — without the crowds of Barcelona or Valencia.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8–10 hrs · 💵 Euro (€) · 🗣️ Spanish / Valencian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Puerto de Castellón (El Grao), ~4 km from the city centre; free shuttle bus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from port — free shuttle or taxi to Plaza Mayor (~10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days, foodies, day trips to Peñíscola or Valencia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El Fadrí bell tower for panoramic rooftop views over the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€5–10 — Taxis are available at the port. The city center is roughly 5–6 km away; metered fare starts at €4.90 for the first 2.7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Fadrí Tower &amp; Cathedral — </w:t>
      </w:r>
      <w:r>
        <w:rPr>
          <w:rFonts w:ascii="Arial" w:hAnsi="Arial" w:cs="Arial"/>
          <w:b w:val="0"/>
          <w:i w:val="0"/>
          <w:sz w:val="20"/>
        </w:rPr>
        <w:t>The 16th-century octagonal bell tower stands 60 m tall beside the Concatedral de Santa María.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Peñíscola — </w:t>
      </w:r>
      <w:r>
        <w:rPr>
          <w:rFonts w:ascii="Arial" w:hAnsi="Arial" w:cs="Arial"/>
          <w:b w:val="0"/>
          <w:i w:val="0"/>
          <w:sz w:val="20"/>
        </w:rPr>
        <w:t>Drive about 50 minutes north to the 'Papal City,' where Papa Luna Castle — a 13th-century Templar fortress that later housed…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Coves de Sant Josep — </w:t>
      </w:r>
      <w:r>
        <w:rPr>
          <w:rFonts w:ascii="Arial" w:hAnsi="Arial" w:cs="Arial"/>
          <w:b w:val="0"/>
          <w:i w:val="0"/>
          <w:sz w:val="20"/>
        </w:rPr>
        <w:t>Float through Europe's longest navigable underground river in these stunning limestone caves at La Vall d'Uixó, about 25 km…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Valencia City Day Trip — </w:t>
      </w:r>
      <w:r>
        <w:rPr>
          <w:rFonts w:ascii="Arial" w:hAnsi="Arial" w:cs="Arial"/>
          <w:b w:val="0"/>
          <w:i w:val="0"/>
          <w:sz w:val="20"/>
        </w:rPr>
        <w:t>Spain's third city is under an hour away and delivers the City of Arts and Sciences, La Lonja market (UNESCO), and the birthplace…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Columbretes Islands Boat Trip — </w:t>
      </w:r>
      <w:r>
        <w:rPr>
          <w:rFonts w:ascii="Arial" w:hAnsi="Arial" w:cs="Arial"/>
          <w:b w:val="0"/>
          <w:i w:val="0"/>
          <w:sz w:val="20"/>
        </w:rPr>
        <w:t>These remote volcanic islands about 30 nautical miles (~50 km) offshore are a protected marine reserve — superb snorkelling…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Centre Loop: </w:t>
      </w:r>
      <w:r>
        <w:rPr>
          <w:rFonts w:ascii="Arial" w:hAnsi="Arial" w:cs="Arial"/>
          <w:b w:val="0"/>
          <w:i w:val="0"/>
          <w:sz w:val="20"/>
        </w:rPr>
        <w:t>2–3 km · 1.5–2 hrs · Easy — A stroll taking in all the main monuments within a few blocks of Plaza Mayor.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Grao Seafront Stroll: </w:t>
      </w:r>
      <w:r>
        <w:rPr>
          <w:rFonts w:ascii="Arial" w:hAnsi="Arial" w:cs="Arial"/>
          <w:b w:val="0"/>
          <w:i w:val="0"/>
          <w:sz w:val="20"/>
        </w:rPr>
        <w:t>2 km · 45 min · Easy — Walk the maritime promenade in the port district, past the fishing harbour and seafood restaurants…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6:44AM–9:08PM · Jul 6:44AM–9:27PM · Sep 7:41AM–8:08PM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cruiseports.org/castellon-de-la-plana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Castellón de la Plana, Valencia,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tellon-de-la-pla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Desert de les Palmes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Azahar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Litoral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Rafalafena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Del Pinar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 Vell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Meridiano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Bellas Artes de Castellón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