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Casilda, Sancti Spíritus, Cuba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humble fishing harbor 5 km from one of Cuba's most beautiful colonial cities, Casilda opens the door to Trinidad's cobblestone plazas, the Valle de los Ingenios, and the white-sand stretch of Playa Ancón.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Cuban Peso (CUP) / USD accepted at tourist sites · 🗣️ Spanish · 🏖️ Beach &amp; colonial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Casilda Bay; boats run to the small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Trinidad: </w:t>
      </w:r>
      <w:r>
        <w:rPr>
          <w:rFonts w:ascii="Arial" w:hAnsi="Arial" w:cs="Arial"/>
          <w:b w:val="0"/>
          <w:i w:val="0"/>
          <w:sz w:val="20"/>
        </w:rPr>
        <w:t>~5 km by road; taxis and shared cabs meet tenders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architecture, Caribbean beaches, catamaran day sails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Plaza Mayor in Trinidad &amp; Manaca Iznaga Tower in the Valley of Sugar Mills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$6–8 USD — State or private taxis wait at the port and make the short 5 km run into Trinidad town center in about 6 minutes. Negoti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Trinidad Colonial Walking Tour — </w:t>
      </w:r>
      <w:r>
        <w:rPr>
          <w:rFonts w:ascii="Arial" w:hAnsi="Arial" w:cs="Arial"/>
          <w:b w:val="0"/>
          <w:i w:val="0"/>
          <w:sz w:val="20"/>
        </w:rPr>
        <w:t>Wander the cobblestone streets of UNESCO-listed Trinidad, pausing at Plaza Mayor, the Iglesia Parroquial de la Santísima…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 de los Ingenios &amp; Manaca Iznaga Tower — </w:t>
      </w:r>
      <w:r>
        <w:rPr>
          <w:rFonts w:ascii="Arial" w:hAnsi="Arial" w:cs="Arial"/>
          <w:b w:val="0"/>
          <w:i w:val="0"/>
          <w:sz w:val="20"/>
        </w:rPr>
        <w:t>The Valley of the Sugar Mills — a second UNESCO site — spreads east of Trinidad.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Ancón Beach Day — </w:t>
      </w:r>
      <w:r>
        <w:rPr>
          <w:rFonts w:ascii="Arial" w:hAnsi="Arial" w:cs="Arial"/>
          <w:b w:val="0"/>
          <w:i w:val="0"/>
          <w:sz w:val="20"/>
        </w:rPr>
        <w:t>One of Cuba's finest Caribbean beaches lies just minutes from the tender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Sail &amp; Snorkel — </w:t>
      </w:r>
      <w:r>
        <w:rPr>
          <w:rFonts w:ascii="Arial" w:hAnsi="Arial" w:cs="Arial"/>
          <w:b w:val="0"/>
          <w:i w:val="0"/>
          <w:sz w:val="20"/>
        </w:rPr>
        <w:t>Depart from Marina Puerto de Casilda on a catamaran cruise along the Ancón Peninsula.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Topes de Collantes Waterfall Hike — </w:t>
      </w:r>
      <w:r>
        <w:rPr>
          <w:rFonts w:ascii="Arial" w:hAnsi="Arial" w:cs="Arial"/>
          <w:b w:val="0"/>
          <w:i w:val="0"/>
          <w:sz w:val="20"/>
        </w:rPr>
        <w:t>A truck or jeep takes you into the Sierra del Escambray mountains to Parque el Cubano, where a forest trail leads to the Caburní…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Trinidad Historic Center Loop: </w:t>
      </w:r>
      <w:r>
        <w:rPr>
          <w:rFonts w:ascii="Arial" w:hAnsi="Arial" w:cs="Arial"/>
          <w:b w:val="0"/>
          <w:i w:val="0"/>
          <w:sz w:val="20"/>
        </w:rPr>
        <w:t>2-3 hrs · Flat cobblestones · Hire a taxi to the start — From Plaza Mayor, walk east to the Convento de San Francisco (bell tower museum), then loop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Casilda Waterfront Stroll: </w:t>
      </w:r>
      <w:r>
        <w:rPr>
          <w:rFonts w:ascii="Arial" w:hAnsi="Arial" w:cs="Arial"/>
          <w:b w:val="0"/>
          <w:i w:val="0"/>
          <w:sz w:val="20"/>
        </w:rPr>
        <w:t>30 min · Flat · Starts at the tender dock — A short, casual walk along Casilda's harbor front past fishing boats and the small Marina Puerto 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7:48AM–6:13PM · Jul 8:05AM–6:15PM · Sep 7:03AM–6:56PM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cruiseports.org/casilda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Casilda, Sancti Spíritus, Cuba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sild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Historia Municipal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la Trova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