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Cartwright, Labrador,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Atlantic Canada's most remote cruise calls, Cartwright opens a door to raw boreal wilderness, Viking-named beaches stretching 56 km, and a small-town warmth that few travellers ever encounter.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💵 Canadian Dollar (CAD) · 🗣️ English · 🌿 Wilderness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small craft harbour — no cruise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 min from tender dock to town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Wilderness hiking, Viking history, seabird watching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Flagstaff Hill trail and views to the Wonderstrands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— confirm on arrival — Limited local taxi service may be available; supply is very small in this remote community. Ask at the pier or check wit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Flagstaff Hill Trail &amp; Viking Views — </w:t>
      </w:r>
      <w:r>
        <w:rPr>
          <w:rFonts w:ascii="Arial" w:hAnsi="Arial" w:cs="Arial"/>
          <w:b w:val="0"/>
          <w:i w:val="0"/>
          <w:sz w:val="20"/>
        </w:rPr>
        <w:t>A short but rewarding hike to the historic cannons atop Flagstaff Hill, with panoramic views over Sandwich Bay and a distant…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Experience Labrador History &amp; Culture Tour — </w:t>
      </w:r>
      <w:r>
        <w:rPr>
          <w:rFonts w:ascii="Arial" w:hAnsi="Arial" w:cs="Arial"/>
          <w:b w:val="0"/>
          <w:i w:val="0"/>
          <w:sz w:val="20"/>
        </w:rPr>
        <w:t>A locally-guided tour exploring Cartwright's Inuit, Métis, and settler heritage, including the Mealy Mountain Gallery craft shop…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Boat Tour to Gannet Islands Ecological Reserve — </w:t>
      </w:r>
      <w:r>
        <w:rPr>
          <w:rFonts w:ascii="Arial" w:hAnsi="Arial" w:cs="Arial"/>
          <w:b w:val="0"/>
          <w:i w:val="0"/>
          <w:sz w:val="20"/>
        </w:rPr>
        <w:t>About 40 km northeast of Cartwright, the Gannet Islands host the largest seabird colony in Labrador — Atlantic puffins, common…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Sandwich Bay — </w:t>
      </w:r>
      <w:r>
        <w:rPr>
          <w:rFonts w:ascii="Arial" w:hAnsi="Arial" w:cs="Arial"/>
          <w:b w:val="0"/>
          <w:i w:val="0"/>
          <w:sz w:val="20"/>
        </w:rPr>
        <w:t>Paddle the sheltered waters of Sandwich Bay surrounded by boreal forest and dramatic Labrador coastline.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Mealy Mountains National Park Reserve Day Hike — </w:t>
      </w:r>
      <w:r>
        <w:rPr>
          <w:rFonts w:ascii="Arial" w:hAnsi="Arial" w:cs="Arial"/>
          <w:b w:val="0"/>
          <w:i w:val="0"/>
          <w:sz w:val="20"/>
        </w:rPr>
        <w:t>Canada's newest national park reserve (10,700 km²) is accessible from Cartwright by boat or outfitter.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&amp; Flagstaff Hill Loop: </w:t>
      </w:r>
      <w:r>
        <w:rPr>
          <w:rFonts w:ascii="Arial" w:hAnsi="Arial" w:cs="Arial"/>
          <w:b w:val="0"/>
          <w:i w:val="0"/>
          <w:sz w:val="20"/>
        </w:rPr>
        <w:t>2.5 km | ~1 hr | Easy-Moderate — From the tender dock, walk through Cartwright's small centre past the Mealy Mountain Gallery,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Stroll: </w:t>
      </w:r>
      <w:r>
        <w:rPr>
          <w:rFonts w:ascii="Arial" w:hAnsi="Arial" w:cs="Arial"/>
          <w:b w:val="0"/>
          <w:i w:val="0"/>
          <w:sz w:val="20"/>
        </w:rPr>
        <w:t>1 km | 20 min | Easy — A short, flat walk along the Cartwright waterfront for views of the anchored ship, fishing boats…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6:25AM–8:20PM · Jul 6:26AM–8:37PM · Sep 7:10AM–7:32PM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cruiseports.org/cartwright-nl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