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Cannes, Alpes-Maritimes,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Synonymous with glamour and sunshine, Cannes delivers the full Riviera experience — a sweeping beachside promenade, a charming hilltop old town, and ferries to two pine-forested islands just offshore.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(most ships) · 🕒 Typical call: 8-10 hrs · 💶 Currency: Euro · 🗣️ Language: French · 🎬 French Riviera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Most cruise ships anchor offshore and tender to the Vieux Port; smaller vessels may berth at the Port de Cannes quays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Tender dock puts you directly in the Vieux Port — La Croisette is a 5-min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Riviera beaches, luxury shopping, the Lérins Islands, and the Palais des Festivals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Ferry to Île Sainte-Marguerite and a stroll along La Croisette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€10–€23 — Taxis are available at the port; the city center is roughly €10–€23 depending on exact destination, with a journey time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Croisette &amp; the Palais des Festivals — </w:t>
      </w:r>
      <w:r>
        <w:rPr>
          <w:rFonts w:ascii="Arial" w:hAnsi="Arial" w:cs="Arial"/>
          <w:b w:val="0"/>
          <w:i w:val="0"/>
          <w:sz w:val="20"/>
        </w:rPr>
        <w:t>Walk the famous palm-lined Boulevard de la Croisette past luxury hotels and boutiques to the Palais des Festivals et des Congrès…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Lérins Islands — Île Sainte-Marguerite — </w:t>
      </w:r>
      <w:r>
        <w:rPr>
          <w:rFonts w:ascii="Arial" w:hAnsi="Arial" w:cs="Arial"/>
          <w:b w:val="0"/>
          <w:i w:val="0"/>
          <w:sz w:val="20"/>
        </w:rPr>
        <w:t>A 15-minute ferry from the Vieux Port takes you to this car-free island cloaked in eucalyptus and pine.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Le Suquet — the Old Town — </w:t>
      </w:r>
      <w:r>
        <w:rPr>
          <w:rFonts w:ascii="Arial" w:hAnsi="Arial" w:cs="Arial"/>
          <w:b w:val="0"/>
          <w:i w:val="0"/>
          <w:sz w:val="20"/>
        </w:rPr>
        <w:t>Climb the narrow lanes of the hilltop Quartier du Suquet for panoramic views over the bay.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Antibes &amp; Juan-les-Pins by Train — </w:t>
      </w:r>
      <w:r>
        <w:rPr>
          <w:rFonts w:ascii="Arial" w:hAnsi="Arial" w:cs="Arial"/>
          <w:b w:val="0"/>
          <w:i w:val="0"/>
          <w:sz w:val="20"/>
        </w:rPr>
        <w:t>Hop the 10-minute train to Antibes to explore the medieval old town, the Picasso Museum housed in Château Grimaldi,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Riviera Beach Day — </w:t>
      </w:r>
      <w:r>
        <w:rPr>
          <w:rFonts w:ascii="Arial" w:hAnsi="Arial" w:cs="Arial"/>
          <w:b w:val="0"/>
          <w:i w:val="0"/>
          <w:sz w:val="20"/>
        </w:rPr>
        <w:t>Cannes has several public sandy beaches along La Croisette and near the Vieux Port (Plage du Midi, Plage de la Bocca).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Croisette Promenade Walk: </w:t>
      </w:r>
      <w:r>
        <w:rPr>
          <w:rFonts w:ascii="Arial" w:hAnsi="Arial" w:cs="Arial"/>
          <w:b w:val="0"/>
          <w:i w:val="0"/>
          <w:sz w:val="20"/>
        </w:rPr>
        <w:t>3 km | 45-60 min | Flat &amp; easy — From the Vieux Port, walk east along Boulevard de la Croisette past the Palais des Festivals, grand…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Le Suquet Hilltop Loop: </w:t>
      </w:r>
      <w:r>
        <w:rPr>
          <w:rFonts w:ascii="Arial" w:hAnsi="Arial" w:cs="Arial"/>
          <w:b w:val="0"/>
          <w:i w:val="0"/>
          <w:sz w:val="20"/>
        </w:rPr>
        <w:t>1.5 km | 45 min | Steep lanes — From the port, duck into the Quartier du Suquet via Rue Saint-Antoine, winding up past café…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6:07AM–8:49PM · Jul 6:04AM–9:10PM · Sep 7:11AM–7:41PM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cruiseports.org/cannes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Cannes, Alpes-Maritimes,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nne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Chapelle de la Trinité de Cannes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Petit Train de Cannes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de La Napoule - La Napoule Art Foundation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Mandelieu Fun Sport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International de la Parfumerie (MIP)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Posidonia - Espace Mer et Littoral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Bonnard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Départemental de la Pointe de l'Aiguille Natural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