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Burlington, Iowa,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the bluffs above the Mississippi, Burlington is best known for Snake Alley — one of the crookedest streets in the world — and a compact historic downtown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downtown riverfront · 🕒 Typical call: 6-8 hrs · 💵 US Dollar (USD)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Port of Burlington, 400 N Front St — right on the downtown riverfront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walk to Heritage Hill and Snake Alley; flat along the river, then a steep climb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history, quirky landmarks, scenic riverfront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Snake Alley — five half-curves over 275 ft; voted crookedest street in the world by Ripley's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$8–15 — Local taxis (A2Z Taxi 319-752-6866, Yellow Cab 319-752-6625) serve the area. Fares within town are generally modest give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Snake Alley &amp; Heritage Hill Walk — </w:t>
      </w:r>
      <w:r>
        <w:rPr>
          <w:rFonts w:ascii="Arial" w:hAnsi="Arial" w:cs="Arial"/>
          <w:b w:val="0"/>
          <w:i w:val="0"/>
          <w:sz w:val="20"/>
        </w:rPr>
        <w:t>Stroll up from the riverfront to Burlington's most photographed attraction — a cobblestone street with five half-curves and a 21%…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Garrett-Phelps House Museum — </w:t>
      </w:r>
      <w:r>
        <w:rPr>
          <w:rFonts w:ascii="Arial" w:hAnsi="Arial" w:cs="Arial"/>
          <w:b w:val="0"/>
          <w:i w:val="0"/>
          <w:sz w:val="20"/>
        </w:rPr>
        <w:t>An elegant 1851 Victorian mansion with nine furnished rooms showcasing antiques dating back to 1774 — one of Iowa's finest 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 Moines County Heritage Center — </w:t>
      </w:r>
      <w:r>
        <w:rPr>
          <w:rFonts w:ascii="Arial" w:hAnsi="Arial" w:cs="Arial"/>
          <w:b w:val="0"/>
          <w:i w:val="0"/>
          <w:sz w:val="20"/>
        </w:rPr>
        <w:t>Burlington's main history museum, covering the county's settlement, industrial, and cultural heritage through engaging exhibits…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Starr's Cave Park &amp; Preserve — </w:t>
      </w:r>
      <w:r>
        <w:rPr>
          <w:rFonts w:ascii="Arial" w:hAnsi="Arial" w:cs="Arial"/>
          <w:b w:val="0"/>
          <w:i w:val="0"/>
          <w:sz w:val="20"/>
        </w:rPr>
        <w:t>A 184-acre preserve just minutes from downtown with hiking trails, Flint Creek views, and caves including Devil's Kitchen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Geode State Park — </w:t>
      </w:r>
      <w:r>
        <w:rPr>
          <w:rFonts w:ascii="Arial" w:hAnsi="Arial" w:cs="Arial"/>
          <w:b w:val="0"/>
          <w:i w:val="0"/>
          <w:sz w:val="20"/>
        </w:rPr>
        <w:t>Named for Iowa's state rock, this park 20 minutes from town offers a lake for kayaking and fishing, plus hiking trails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Snake Alley Loop: </w:t>
      </w:r>
      <w:r>
        <w:rPr>
          <w:rFonts w:ascii="Arial" w:hAnsi="Arial" w:cs="Arial"/>
          <w:b w:val="0"/>
          <w:i w:val="0"/>
          <w:sz w:val="20"/>
        </w:rPr>
        <w:t>1.5 miles | 45-60 min | Moderate — Walk north along the riverfront from the dock, turn inland up the bluff stairway on Columbia…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Mosquito Park Overlook: </w:t>
      </w:r>
      <w:r>
        <w:rPr>
          <w:rFonts w:ascii="Arial" w:hAnsi="Arial" w:cs="Arial"/>
          <w:b w:val="0"/>
          <w:i w:val="0"/>
          <w:sz w:val="20"/>
        </w:rPr>
        <w:t>0.5 miles | 20 min | Easy — A short walk or quick drive to Mosquito Park on the bluffs above the river for sweeping panoramic…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5:54AM–8:37PM · Jul 5:53AM–8:57PM · Sep 6:59AM–7:28PM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cruiseports.org/burlington-ia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Burlington, Iowa,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rlington-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 City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Starr's Cave Nature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Des Moines County Heritage Center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Hill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Crapo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Mosquito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Perkins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Dankwardt Memorial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