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Burgas, Black Sea Coast,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Bulgaria's gateway to the Black Sea puts you steps from a palm-lined Sea Garden, a pink salt lake, and medieval towns that predate Rome. Ships dock right in the city — no tender, no hassle.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pier) · 🕒 Typical call: 8-10 hrs · 💶 Currency: Euro (EUR) since Jan 2026 · 🗣️ Language: Bulgarian · 🌊 Black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Magazia 1 or East Terminal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to Sea Garden and pedestrian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day-trips (Nessebar, Sozopol), beaches, easy city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Atanasovsko — the otherworldly pink salt lake north of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5–15 BGN (~€3–€8) — Taxis are available at the port and run on fixed fares into the city center. Metered cabs are also widely available; con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Nessebar Old Town (UNESCO) — </w:t>
      </w:r>
      <w:r>
        <w:rPr>
          <w:rFonts w:ascii="Arial" w:hAnsi="Arial" w:cs="Arial"/>
          <w:b w:val="0"/>
          <w:i w:val="0"/>
          <w:sz w:val="20"/>
        </w:rPr>
        <w:t>A rocky peninsula packed with Byzantine churches, medieval ruins, and 19th-century wooden houses.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Sozopol Old Town &amp; Bay — </w:t>
      </w:r>
      <w:r>
        <w:rPr>
          <w:rFonts w:ascii="Arial" w:hAnsi="Arial" w:cs="Arial"/>
          <w:b w:val="0"/>
          <w:i w:val="0"/>
          <w:sz w:val="20"/>
        </w:rPr>
        <w:t>Cobbled lanes, ancient Apollonia ruins, and a pretty harbour about 34 km south of Burgas.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Atanasovsko Pink Salt Lake — </w:t>
      </w:r>
      <w:r>
        <w:rPr>
          <w:rFonts w:ascii="Arial" w:hAnsi="Arial" w:cs="Arial"/>
          <w:b w:val="0"/>
          <w:i w:val="0"/>
          <w:sz w:val="20"/>
        </w:rPr>
        <w:t>Just north of the port, this hypersaline lake turns vivid pink in summer — a wild, photogenic landscape.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Anastasia Island Boat Trip — </w:t>
      </w:r>
      <w:r>
        <w:rPr>
          <w:rFonts w:ascii="Arial" w:hAnsi="Arial" w:cs="Arial"/>
          <w:b w:val="0"/>
          <w:i w:val="0"/>
          <w:sz w:val="20"/>
        </w:rPr>
        <w:t>A short ferry from Burgas harbour takes you to a small island with a medieval monastery (founded in the 10th century, restored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Burgas City Highlights Walk — </w:t>
      </w:r>
      <w:r>
        <w:rPr>
          <w:rFonts w:ascii="Arial" w:hAnsi="Arial" w:cs="Arial"/>
          <w:b w:val="0"/>
          <w:i w:val="0"/>
          <w:sz w:val="20"/>
        </w:rPr>
        <w:t>Stroll from the port through the Sea Garden to the Aleksandrovska pedestrian street, the Archaeological Museum, and Saints Cyril…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Garden &amp; Central Beach Loop: </w:t>
      </w:r>
      <w:r>
        <w:rPr>
          <w:rFonts w:ascii="Arial" w:hAnsi="Arial" w:cs="Arial"/>
          <w:b w:val="0"/>
          <w:i w:val="0"/>
          <w:sz w:val="20"/>
        </w:rPr>
        <w:t>2 km • 30-40 min • Easy — From the pier, walk north into the Sea Garden (Morska Gradina) — Bulgaria's largest coastal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Pedestrian Streets: </w:t>
      </w:r>
      <w:r>
        <w:rPr>
          <w:rFonts w:ascii="Arial" w:hAnsi="Arial" w:cs="Arial"/>
          <w:b w:val="0"/>
          <w:i w:val="0"/>
          <w:sz w:val="20"/>
        </w:rPr>
        <w:t>1.5 km • 20-30 min • Easy — Head west from the port along Bulair Street into the city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5:48AM–8:25PM · Jul 5:46AM–8:45PM · Sep 6:50AM–7:19PM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cruiseports.org/burgas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Burgas, Black Sea Coast,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rg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History Museum Burgas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"Saint George"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Biserica Fecioară Maria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Sea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Yacht "Messalina"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Mineral Waters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 Sculptures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