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Budapest, Central Hungary, Hungary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Pearl of the Danube delivers palace-crowned hills, neo-Gothic Parliament spires, and steaming thermal baths — all within easy walking distance of your ship's berth.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(Danube quayside piers) · 🕒 Typical call: full day or overnight · 💵 Hungarian Forint (HUF) · 🗣️ Hungarian (English widely spoken in tourist areas)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Multiple quayside piers on the Pest bank of the Danube; ships typically dock at Akadémia, MAHART International, or Vigadó piers near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Most piers are within 5–15 min walk of the Chain Bridge and Váci Street shopping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history, thermal baths, river panoramas, Central European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Fisherman's Bastion at sunrise and a sunset view of the floodlit Parliament from the Danube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~€5–€15 — Metered yellow cabs are widely available and affordable for short hops in the city. Look for yellow license plates; conf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Buda Castle &amp; Castle District — </w:t>
      </w:r>
      <w:r>
        <w:rPr>
          <w:rFonts w:ascii="Arial" w:hAnsi="Arial" w:cs="Arial"/>
          <w:b w:val="0"/>
          <w:i w:val="0"/>
          <w:sz w:val="20"/>
        </w:rPr>
        <w:t>UNESCO World Heritage hilltop quarter with Buda Castle, Fisherman's Bastion, Matthias Church, and sweeping views over the Danube…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Hungarian Parliament Building — </w:t>
      </w:r>
      <w:r>
        <w:rPr>
          <w:rFonts w:ascii="Arial" w:hAnsi="Arial" w:cs="Arial"/>
          <w:b w:val="0"/>
          <w:i w:val="0"/>
          <w:sz w:val="20"/>
        </w:rPr>
        <w:t>One of Europe's largest and most ornate parliament buildings, viewable in full glory from the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Széchenyi Thermal Baths — </w:t>
      </w:r>
      <w:r>
        <w:rPr>
          <w:rFonts w:ascii="Arial" w:hAnsi="Arial" w:cs="Arial"/>
          <w:b w:val="0"/>
          <w:i w:val="0"/>
          <w:sz w:val="20"/>
        </w:rPr>
        <w:t>Budapest's most famous thermal complex in City Park, with large outdoor and indoor pools fed by natural hot springs.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Jewish Quarter &amp; Dohány Street Synagogue — </w:t>
      </w:r>
      <w:r>
        <w:rPr>
          <w:rFonts w:ascii="Arial" w:hAnsi="Arial" w:cs="Arial"/>
          <w:b w:val="0"/>
          <w:i w:val="0"/>
          <w:sz w:val="20"/>
        </w:rPr>
        <w:t>The Great Synagogue on Dohány Street is the largest in Europe and anchor of Budapest's historic Jewish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Market Hall &amp; Hungarian Food — </w:t>
      </w:r>
      <w:r>
        <w:rPr>
          <w:rFonts w:ascii="Arial" w:hAnsi="Arial" w:cs="Arial"/>
          <w:b w:val="0"/>
          <w:i w:val="0"/>
          <w:sz w:val="20"/>
        </w:rPr>
        <w:t>The ornate 1897 Neo-Gothic market hall on Fővám Square stocks fresh paprika, sausages, lángos, and Tokaj wine.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Pest Embankment to Chain Bridge &amp; St. Stephen's Basilica: </w:t>
      </w:r>
      <w:r>
        <w:rPr>
          <w:rFonts w:ascii="Arial" w:hAnsi="Arial" w:cs="Arial"/>
          <w:b w:val="0"/>
          <w:i w:val="0"/>
          <w:sz w:val="20"/>
        </w:rPr>
        <w:t>2.5 km · ~1 hr · Easy — Stroll north along the riverside promenade past the MAHART piers, up to the Széchenyi Chain Bridge…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Hill Loop: </w:t>
      </w:r>
      <w:r>
        <w:rPr>
          <w:rFonts w:ascii="Arial" w:hAnsi="Arial" w:cs="Arial"/>
          <w:b w:val="0"/>
          <w:i w:val="0"/>
          <w:sz w:val="20"/>
        </w:rPr>
        <w:t>3 km · ~2 hrs · Moderate — Cross the Chain Bridge, ride the funicular to the top, explore Fisherman's Bastion, Matthias…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Andrássy Avenue to Heroes' Square: </w:t>
      </w:r>
      <w:r>
        <w:rPr>
          <w:rFonts w:ascii="Arial" w:hAnsi="Arial" w:cs="Arial"/>
          <w:b w:val="0"/>
          <w:i w:val="0"/>
          <w:sz w:val="20"/>
        </w:rPr>
        <w:t>~1.5 km one-way · ~30 min · Easy — From the Opera House on Andrássy Avenue, walk the grand UNESCO-listed boulevard past Art Nouveau…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5:07AM–8:14PM · Jul 5:02AM–8:36PM · Sep 6:21AM–6:55PM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cruiseports.org/budapest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Budapest, Central Hungary, Hungary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dape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Országház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Széchenyi Lánchíd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Budavári Palota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Dohány utcai Zsinagóga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Halászbástya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Széchenyi gyógyfürdő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Szent István-bazilika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