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Bristol, England,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Brunel's city delivers Victorian engineering icons, world-famous street art, and one of England's finest Georgian cities — Bath — just 13 miles away. A shore day here punches well above its weight.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(Avonmouth) · 🕒 Typical call: 8-10 hrs · 💷 British Pound (GBP)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Royal Portbury Docks or Avonmouth, ~7 miles from city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— taxi (~£20-25) or train from Avonmouth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Brunel fans, day-trippers to Bath &amp; Cotswolds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SS Great Britain and Clifton Suspension Bridge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£18–25 — A taxi rank is located at Royal Portbury Dock terminal. Estimated metered fare to Bristol city center (8 miles) is aroun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Tootbus Bristol (City Sightseeing)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SS Great Britain &amp; Brunel's Dock — </w:t>
      </w:r>
      <w:r>
        <w:rPr>
          <w:rFonts w:ascii="Arial" w:hAnsi="Arial" w:cs="Arial"/>
          <w:b w:val="0"/>
          <w:i w:val="0"/>
          <w:sz w:val="20"/>
        </w:rPr>
        <w:t>Board the world's first ocean-going iron-hulled, screw-propelled ship, designed by Isambard Kingdom Brunel and restored in her…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Clifton Suspension Bridge &amp; Gorge — </w:t>
      </w:r>
      <w:r>
        <w:rPr>
          <w:rFonts w:ascii="Arial" w:hAnsi="Arial" w:cs="Arial"/>
          <w:b w:val="0"/>
          <w:i w:val="0"/>
          <w:sz w:val="20"/>
        </w:rPr>
        <w:t>Another Brunel masterpiece, this 1864 suspension bridge spans the spectacular Avon Gorge.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Harbourside &amp; Banksy Street Art Walk — </w:t>
      </w:r>
      <w:r>
        <w:rPr>
          <w:rFonts w:ascii="Arial" w:hAnsi="Arial" w:cs="Arial"/>
          <w:b w:val="0"/>
          <w:i w:val="0"/>
          <w:sz w:val="20"/>
        </w:rPr>
        <w:t>Bristol's regenerated docklands buzz with waterside bars, the M Shed museum, Arnolfini arts centre, and original Banksy works…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Bath — </w:t>
      </w:r>
      <w:r>
        <w:rPr>
          <w:rFonts w:ascii="Arial" w:hAnsi="Arial" w:cs="Arial"/>
          <w:b w:val="0"/>
          <w:i w:val="0"/>
          <w:sz w:val="20"/>
        </w:rPr>
        <w:t>Bath is only 13 miles from Bristol and accessible by frequent direct train (15 minutes from Temple Meads).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Cotswolds Villages — </w:t>
      </w:r>
      <w:r>
        <w:rPr>
          <w:rFonts w:ascii="Arial" w:hAnsi="Arial" w:cs="Arial"/>
          <w:b w:val="0"/>
          <w:i w:val="0"/>
          <w:sz w:val="20"/>
        </w:rPr>
        <w:t>A guided coach tour takes you into the honey-stone villages of the Cotswolds — Bourton-on-the-Water, Burford, or Castle Combe.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Harbourside &amp; Old City Loop: </w:t>
      </w:r>
      <w:r>
        <w:rPr>
          <w:rFonts w:ascii="Arial" w:hAnsi="Arial" w:cs="Arial"/>
          <w:b w:val="0"/>
          <w:i w:val="0"/>
          <w:sz w:val="20"/>
        </w:rPr>
        <w:t>2.5 miles · mostly flat · 1-1.5 hrs — From Bristol Temple Meads, walk along the floating harbour past M Shed and the Arnolfini, across…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Clifton Village &amp; Suspension Bridge: </w:t>
      </w:r>
      <w:r>
        <w:rPr>
          <w:rFonts w:ascii="Arial" w:hAnsi="Arial" w:cs="Arial"/>
          <w:b w:val="0"/>
          <w:i w:val="0"/>
          <w:sz w:val="20"/>
        </w:rPr>
        <w:t>1 mile in Clifton · hilly · 1 hr — Take a bus or taxi to Clifton Village, browse the boutiques on Regent Street and The Mall,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5:18AM–8:55PM · Jul 5:11AM–9:20PM · Sep 6:45AM–7:24PM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cruiseports.org/bristol-uk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Bristol, England,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istol-u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Brunel's SS Great Britain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Avon Valley Adventure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Georgian House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Mary Redcliffe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Oakham Treasures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Bristol Cathedral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