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Brindisi, Puglia,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ancient Appian Way meets the Adriatic. Brindisi offers Roman relics, Baroque villages, and the trulli of Alberobello — all from a compact, walkable old town.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7–10 hrs · 💶 Euro (EUR) · 🗣️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Costa Morena Terminal (3–4 km from center) or Sant'Apollinare Pier (1–2 km, walkable)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10–15 min from Sant'Apollinare; shuttle or taxi from Costa Morena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day trippers to Alberobello &amp; Lecce, Puglia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Roman Column at the end of Via Appia, Piazza Duomo, a plate of orecchiette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€8–€16 — Taxis wait at both Costa Morena (~4 km from old town) and Sant'Apollinare (~2 km) terminals. Journey is 6–15 min; confir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Alberobello &amp; the Trulli — </w:t>
      </w:r>
      <w:r>
        <w:rPr>
          <w:rFonts w:ascii="Arial" w:hAnsi="Arial" w:cs="Arial"/>
          <w:b w:val="0"/>
          <w:i w:val="0"/>
          <w:sz w:val="20"/>
        </w:rPr>
        <w:t>A UNESCO World Heritage site unlike anything else in Europe.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Lecce Baroque Walking Tour — </w:t>
      </w:r>
      <w:r>
        <w:rPr>
          <w:rFonts w:ascii="Arial" w:hAnsi="Arial" w:cs="Arial"/>
          <w:b w:val="0"/>
          <w:i w:val="0"/>
          <w:sz w:val="20"/>
        </w:rPr>
        <w:t>Called the 'Florence of the South,' Lecce is 40 minutes from Brindisi and packed with extravagant Baroque churches and palazzi…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Brindisi Old Town on Foot — </w:t>
      </w:r>
      <w:r>
        <w:rPr>
          <w:rFonts w:ascii="Arial" w:hAnsi="Arial" w:cs="Arial"/>
          <w:b w:val="0"/>
          <w:i w:val="0"/>
          <w:sz w:val="20"/>
        </w:rPr>
        <w:t>The Roman Columns that once marked the end of the Via Appia, the 11th-century Cathedral on Piazza Duomo, Castello Svevo…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Ostuni &amp; the Itria Valley — </w:t>
      </w:r>
      <w:r>
        <w:rPr>
          <w:rFonts w:ascii="Arial" w:hAnsi="Arial" w:cs="Arial"/>
          <w:b w:val="0"/>
          <w:i w:val="0"/>
          <w:sz w:val="20"/>
        </w:rPr>
        <w:t>Ostuni — the dazzling 'White City' — crowns a hilltop with whitewashed lanes and a 15th-century Gothic cathedral.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Torre Guaceto Beach &amp; Nature Reserve — </w:t>
      </w:r>
      <w:r>
        <w:rPr>
          <w:rFonts w:ascii="Arial" w:hAnsi="Arial" w:cs="Arial"/>
          <w:b w:val="0"/>
          <w:i w:val="0"/>
          <w:sz w:val="20"/>
        </w:rPr>
        <w:t>A protected coastal reserve about 20 km north of Brindisi with clear Adriatic water, white sand, and no development.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Via Appia End to Piazza Duomo: </w:t>
      </w:r>
      <w:r>
        <w:rPr>
          <w:rFonts w:ascii="Arial" w:hAnsi="Arial" w:cs="Arial"/>
          <w:b w:val="0"/>
          <w:i w:val="0"/>
          <w:sz w:val="20"/>
        </w:rPr>
        <w:t>1.5 km · 30 min · Easy — Start at the surviving Roman Column on Via Colonne — the ancient marker of the Appian Way's…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Lungomare Regina Margherita: </w:t>
      </w:r>
      <w:r>
        <w:rPr>
          <w:rFonts w:ascii="Arial" w:hAnsi="Arial" w:cs="Arial"/>
          <w:b w:val="0"/>
          <w:i w:val="0"/>
          <w:sz w:val="20"/>
        </w:rPr>
        <w:t>2 km · 40 min · Easy — Follow the palm-lined seafront promenade along the inner harbor, past the Castello Alfonsino…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5:31AM–7:58PM · Jul 5:30AM–8:17PM · Sep 6:29AM–6:56PM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cruiseports.org/brindisi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Brindisi, Puglia,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rindis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Parco Comunale Cesare Braico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Parco del Cillarese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Catholic cathedral of Saint John the Baptist, Brindisi, Italy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Punta del Serrone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Area Archeologica di San Pietro degli Schiavoni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