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Bremen, Bremen, Germany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River-cruise ships moor right in the heart of this compact Hanseatic city on the Weser — where Brothers Grimm fairy tales meet a UNESCO-listed market square and world-famous beer, all within walking distance of the quay.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(central Bremen, Weser riverside) · 🕒 Typical call: overnight / 8-12 hrs · 💶 Euro (EUR) · 🗣️ German (English widely understood)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Central Bremen, Weser riverside quay — pier mooring, no tender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City center: </w:t>
      </w:r>
      <w:r>
        <w:rPr>
          <w:rFonts w:ascii="Arial" w:hAnsi="Arial" w:cs="Arial"/>
          <w:b w:val="0"/>
          <w:i w:val="0"/>
          <w:sz w:val="20"/>
        </w:rPr>
        <w:t>Walkable — Marktplatz is ~10-15 min on foot from the quay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History, architecture, fairy-tale culture, beer tasting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Marktplatz UNESCO ensemble, Schnoorviertel alleys, Beck's Brewery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€80–100 one way — Taxis and pre-booked private transfers run the 60 km from Bremerhaven port to Bremen. Cost-effective when split among 3–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Bolt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 xml:space="preserve">✅ 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UNESCO Market Square &amp; Rathaus — </w:t>
      </w:r>
      <w:r>
        <w:rPr>
          <w:rFonts w:ascii="Arial" w:hAnsi="Arial" w:cs="Arial"/>
          <w:b w:val="0"/>
          <w:i w:val="0"/>
          <w:sz w:val="20"/>
        </w:rPr>
        <w:t>Bremen's Marktplatz is a UNESCO World Heritage site anchored by the ornate Weser Renaissance Town Hall (Rathaus) and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Schnoorviertel — Bremen's Medieval Quarter — </w:t>
      </w:r>
      <w:r>
        <w:rPr>
          <w:rFonts w:ascii="Arial" w:hAnsi="Arial" w:cs="Arial"/>
          <w:b w:val="0"/>
          <w:i w:val="0"/>
          <w:sz w:val="20"/>
        </w:rPr>
        <w:t>The Schnoor is Bremen's oldest neighbourhood: a dense web of 15th–16th century half-timbered houses, tiny artisan shops,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Böttcherstraße &amp; Paula Modersohn-Becker Museum — </w:t>
      </w:r>
      <w:r>
        <w:rPr>
          <w:rFonts w:ascii="Arial" w:hAnsi="Arial" w:cs="Arial"/>
          <w:b w:val="0"/>
          <w:i w:val="0"/>
          <w:sz w:val="20"/>
        </w:rPr>
        <w:t>A 110-metre expressionist street built in the 1920s by coffee merchant Ludwig Roselius, featuring gold mosaics, craft workshops…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Beck's Brewery Tour — </w:t>
      </w:r>
      <w:r>
        <w:rPr>
          <w:rFonts w:ascii="Arial" w:hAnsi="Arial" w:cs="Arial"/>
          <w:b w:val="0"/>
          <w:i w:val="0"/>
          <w:sz w:val="20"/>
        </w:rPr>
        <w:t>Bremen is the home of Beck's beer, one of Germany's most exported brews.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German Emigration Center, Bremerhaven — </w:t>
      </w:r>
      <w:r>
        <w:rPr>
          <w:rFonts w:ascii="Arial" w:hAnsi="Arial" w:cs="Arial"/>
          <w:b w:val="0"/>
          <w:i w:val="0"/>
          <w:sz w:val="20"/>
        </w:rPr>
        <w:t>For a coastal day trip, this award-winning museum in Bremerhaven (~45-55 min by train from Bremen Hauptbahnhof) tells the story…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Old Town Highlights Loop: </w:t>
      </w:r>
      <w:r>
        <w:rPr>
          <w:rFonts w:ascii="Arial" w:hAnsi="Arial" w:cs="Arial"/>
          <w:b w:val="0"/>
          <w:i w:val="0"/>
          <w:sz w:val="20"/>
        </w:rPr>
        <w:t>3 km · 60-90 min · Easy — Walk from Bremen Hauptbahnhof west along Sögestraße to Marktplatz, taking in the Rathaus and Roland…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Böttcherstraße &amp; Kunsthalle: </w:t>
      </w:r>
      <w:r>
        <w:rPr>
          <w:rFonts w:ascii="Arial" w:hAnsi="Arial" w:cs="Arial"/>
          <w:b w:val="0"/>
          <w:i w:val="0"/>
          <w:sz w:val="20"/>
        </w:rPr>
        <w:t>1.5 km · 30-45 min · Easy — From Marktplatz, dip into Böttcherstraße to see the expressionist facades and gold portal.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5:26AM–9:16PM · Jul 5:17AM–9:43PM · Sep 6:59AM–7:39PM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cruiseports.org/bremen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Bremen, Bremen, Germany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remen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Weser Tower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Kunsthalle Bremen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Bremen Town Hall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Böttcherstraße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Universum Bremen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Weserburg | Museum of Modern Art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