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Breisach am Rhein,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German-French border on the Rhine, Breisach punches well above its size — a hilltop Romanesque-Gothic Minster, acclaimed Baden wines, and day-trip access to Colmar, Neuf-Brisach, and the Black Forest all within one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(Rhine embankment) · 🕒 Typical call: 8–12 hrs · 💶 Euro (€) · 🗣️ German (French steps away)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alongside the Rhine embankment; town center and Minster hill are a 5–10 min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to Marktplatz; 10–15 min uphill to St. Stephen's Minster on Münsterberg.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culture day-trippers to Colmar or the Black Forest, and history buffs.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Views from St. Stephen's Minster, a tasting at Badischer Winzerkeller, and a stroll through Colmar's Petite Venise.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within town — Taxi Schätzle is a local provider serving Breisach and surroundings. Fares follow Breisgau-Hochschwarzwald district tari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Colmar Day Trip — Alsace's Fairy-Tale Capital — </w:t>
      </w:r>
      <w:r>
        <w:rPr>
          <w:rFonts w:ascii="Arial" w:hAnsi="Arial" w:cs="Arial"/>
          <w:b w:val="0"/>
          <w:i w:val="0"/>
          <w:sz w:val="20"/>
        </w:rPr>
        <w:t>Thirty minutes by bus across the Rhine, Colmar's Petite Venise canal quarter, half-timbered Grand Rue, and the Unterlinden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Forest Excursion — Cuckoo Clocks &amp; Forest Views — </w:t>
      </w:r>
      <w:r>
        <w:rPr>
          <w:rFonts w:ascii="Arial" w:hAnsi="Arial" w:cs="Arial"/>
          <w:b w:val="0"/>
          <w:i w:val="0"/>
          <w:sz w:val="20"/>
        </w:rPr>
        <w:t>Cruise-line buses run to Hofgut Sternen in the Höllental valley, where artisans demonstrate cuckoo-clock making, Black Forest ham…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Neuf-Brisach — UNESCO Star Fortress — </w:t>
      </w:r>
      <w:r>
        <w:rPr>
          <w:rFonts w:ascii="Arial" w:hAnsi="Arial" w:cs="Arial"/>
          <w:b w:val="0"/>
          <w:i w:val="0"/>
          <w:sz w:val="20"/>
        </w:rPr>
        <w:t>A roughly 5 km walk or short taxi ride across the Rhine bridge brings you to Vauban's perfectly preserved star-shaped fortress…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Baden Wine Tasting at Badischer Winzerkeller — </w:t>
      </w:r>
      <w:r>
        <w:rPr>
          <w:rFonts w:ascii="Arial" w:hAnsi="Arial" w:cs="Arial"/>
          <w:b w:val="0"/>
          <w:i w:val="0"/>
          <w:sz w:val="20"/>
        </w:rPr>
        <w:t>One of Europe's largest wine co-operatives sits right in Breisach and offers cellar tours and tastings of Baden Pinot Noir…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Breisach Old Town &amp; St. Stephen's Minster — </w:t>
      </w:r>
      <w:r>
        <w:rPr>
          <w:rFonts w:ascii="Arial" w:hAnsi="Arial" w:cs="Arial"/>
          <w:b w:val="0"/>
          <w:i w:val="0"/>
          <w:sz w:val="20"/>
        </w:rPr>
        <w:t>Climb Münsterberg hill to the 13th-century Romanesque-Gothic Minster for sweeping 360° views over the Rhine, the Vosges…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Minster Hill Loop: </w:t>
      </w:r>
      <w:r>
        <w:rPr>
          <w:rFonts w:ascii="Arial" w:hAnsi="Arial" w:cs="Arial"/>
          <w:b w:val="0"/>
          <w:i w:val="0"/>
          <w:sz w:val="20"/>
        </w:rPr>
        <w:t>2.5 km · 1–2 hrs · Some steep cobblestones — From the Rhine embankment, walk up Rheinstraße past the Rhine Gate (Rheintor) to the Marktplatz…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Bridge Walk to France: </w:t>
      </w:r>
      <w:r>
        <w:rPr>
          <w:rFonts w:ascii="Arial" w:hAnsi="Arial" w:cs="Arial"/>
          <w:b w:val="0"/>
          <w:i w:val="0"/>
          <w:sz w:val="20"/>
        </w:rPr>
        <w:t>6 km return · 1.5 hrs · Flat — Head south along the Rhine embankment path to the Rheinbrücke, cross into France (no passport…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5:51AM–9:01PM · Jul 5:46AM–9:24PM · Sep 7:07AM–7:41PM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cruiseports.org/breisach-am-rhein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Breisach am Rhein,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eisach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Maislabyrinth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Freiburger Rieselfeld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Samengarten Eichstetten am Kaiserstuhl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Duft- und Kräutergarten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