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Borgholm, Öland,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tender port with outsized rewards — Sweden's most spectacular castle ruin crowns a hilltop above a compact harbour town, while the island of Öland stretches south through a UNESCO World Heritage landscape of wildflower meadows and windmills.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7-9 hrs · 💵 Swedish Krona (SEK) · 🗣️ Swedish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Borgholm guest harbour — town centre is a 5-minute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flat walk; Borgholm Castle 15 min uphill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cycling, royal sites, UNESCO landscapes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Borgholm Castle ruins and Solliden Palace gardens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100–300 SEK (~$11–32 USD) — Local taxis are available at the tender drop-off point. Useful for reaching Borgholm Castle (~2 km) or Solliden Palace (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Borgholm Castle Ruins — </w:t>
      </w:r>
      <w:r>
        <w:rPr>
          <w:rFonts w:ascii="Arial" w:hAnsi="Arial" w:cs="Arial"/>
          <w:b w:val="0"/>
          <w:i w:val="0"/>
          <w:sz w:val="20"/>
        </w:rPr>
        <w:t>Dating to the 12th century and rebuilt multiple times, Borgholm Castle is one of Scandinavia's most dramatic ruins.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Solliden Palace Gardens — </w:t>
      </w:r>
      <w:r>
        <w:rPr>
          <w:rFonts w:ascii="Arial" w:hAnsi="Arial" w:cs="Arial"/>
          <w:b w:val="0"/>
          <w:i w:val="0"/>
          <w:sz w:val="20"/>
        </w:rPr>
        <w:t>The Swedish Royal Family's summer residence lies just south of the castle.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Stora Alvaret UNESCO Landscape — </w:t>
      </w:r>
      <w:r>
        <w:rPr>
          <w:rFonts w:ascii="Arial" w:hAnsi="Arial" w:cs="Arial"/>
          <w:b w:val="0"/>
          <w:i w:val="0"/>
          <w:sz w:val="20"/>
        </w:rPr>
        <w:t>The flat limestone alvar plain that runs the length of southern Öland is a UNESCO World Heritage site, famous for rare orchids…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Eketorp's Castle — </w:t>
      </w:r>
      <w:r>
        <w:rPr>
          <w:rFonts w:ascii="Arial" w:hAnsi="Arial" w:cs="Arial"/>
          <w:b w:val="0"/>
          <w:i w:val="0"/>
          <w:sz w:val="20"/>
        </w:rPr>
        <w:t>A fully reconstructed ring-fort from the Iron Age and medieval period in southern Öland.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Trollskogen &amp; Northern Öland — </w:t>
      </w:r>
      <w:r>
        <w:rPr>
          <w:rFonts w:ascii="Arial" w:hAnsi="Arial" w:cs="Arial"/>
          <w:b w:val="0"/>
          <w:i w:val="0"/>
          <w:sz w:val="20"/>
        </w:rPr>
        <w:t>The "Enchanted Forest" nature reserve in northern Öland features ancient gnarled pines and twisted oaks draped in ivy —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→ Castle → Solliden Loop: </w:t>
      </w:r>
      <w:r>
        <w:rPr>
          <w:rFonts w:ascii="Arial" w:hAnsi="Arial" w:cs="Arial"/>
          <w:b w:val="0"/>
          <w:i w:val="0"/>
          <w:sz w:val="20"/>
        </w:rPr>
        <w:t>4 km round-trip | 1.5–2 hrs | Moderate (uphill to castle) — Walk north along the waterfront into town, browse the main street, then climb the hill to Borgholm…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Princess Estelle's Walk — Castle Forest to Solliden: </w:t>
      </w:r>
      <w:r>
        <w:rPr>
          <w:rFonts w:ascii="Arial" w:hAnsi="Arial" w:cs="Arial"/>
          <w:b w:val="0"/>
          <w:i w:val="0"/>
          <w:sz w:val="20"/>
        </w:rPr>
        <w:t>2.5 km one-way | ~45 min | Easy forest path — A marked woodland trail through the castle forest, named after the Crown Princess, linking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4:35AM–9:04PM · Jul 4:22AM–9:34PM · Sep 6:24AM–7:11PM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cruiseports.org/borgholm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Borgholm, Öland,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rghol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Skedemosse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Borgholm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Störlinge Windmills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Ismantorp Fortress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Störlinge Agro &amp; Motor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Tingsflisan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Kapelludden Tala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Halltorps Hage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