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Bodø,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Arctic, Bodø packs midnight sun, sea eagles, and the planet's most powerful tidal current into a compact, walkable city just north of the Arctic Circle.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(deep-water quay) · 🕒 Typical call: 7-10 hrs · 💵 Norwegian Krone (NOK) · 🗣️ Norwegian / English widely spoken · ☀️ Midnight Sun: early June – mid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quay, ~5 min walk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Saltstraumen maelstrom, sea eagle safaris, Arctic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Saltstraumen — world's strongest tidal current, 33 km out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minutes on foot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100–150 NOK — Taxis queue near the port. Base fare is ~100 NOK plus ~14.5 NOK/km; the short hop to the center costs roughly 100–150 NO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Saltstraumen Maelstrom — </w:t>
      </w:r>
      <w:r>
        <w:rPr>
          <w:rFonts w:ascii="Arial" w:hAnsi="Arial" w:cs="Arial"/>
          <w:b w:val="0"/>
          <w:i w:val="0"/>
          <w:sz w:val="20"/>
        </w:rPr>
        <w:t>The world's most powerful tidal current churns through a narrow strait 33 km southeast of Bodø, generating massive whirlpools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Safari — </w:t>
      </w:r>
      <w:r>
        <w:rPr>
          <w:rFonts w:ascii="Arial" w:hAnsi="Arial" w:cs="Arial"/>
          <w:b w:val="0"/>
          <w:i w:val="0"/>
          <w:sz w:val="20"/>
        </w:rPr>
        <w:t>The skerries and coastline around Bodø host one of the world's highest concentrations of white-tailed sea eagles.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Kjerringøy Trading Post — </w:t>
      </w:r>
      <w:r>
        <w:rPr>
          <w:rFonts w:ascii="Arial" w:hAnsi="Arial" w:cs="Arial"/>
          <w:b w:val="0"/>
          <w:i w:val="0"/>
          <w:sz w:val="20"/>
        </w:rPr>
        <w:t>A beautifully preserved 19th-century coastal trading station north of Bodø, reachable by bus and a short ferry.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Fjord Safari — </w:t>
      </w:r>
      <w:r>
        <w:rPr>
          <w:rFonts w:ascii="Arial" w:hAnsi="Arial" w:cs="Arial"/>
          <w:b w:val="0"/>
          <w:i w:val="0"/>
          <w:sz w:val="20"/>
        </w:rPr>
        <w:t>High-speed inflatable boats launch from the harbour for an adrenaline ride through the coastal skerries, often combined with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Aviation Museum — </w:t>
      </w:r>
      <w:r>
        <w:rPr>
          <w:rFonts w:ascii="Arial" w:hAnsi="Arial" w:cs="Arial"/>
          <w:b w:val="0"/>
          <w:i w:val="0"/>
          <w:sz w:val="20"/>
        </w:rPr>
        <w:t>One of the largest aviation museums in the Nordic countries, the Norsk Luftfartsmuseum sits a short bike ride or taxi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Cathedral Walk: </w:t>
      </w:r>
      <w:r>
        <w:rPr>
          <w:rFonts w:ascii="Arial" w:hAnsi="Arial" w:cs="Arial"/>
          <w:b w:val="0"/>
          <w:i w:val="0"/>
          <w:sz w:val="20"/>
        </w:rPr>
        <w:t>1.5 km · 20 min · flat · easy — Stroll from the cruise quay along the harbourfront to Bodø Cathedral, a striking postwar structure…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Keiservarden Viewpoint Hike: </w:t>
      </w:r>
      <w:r>
        <w:rPr>
          <w:rFonts w:ascii="Arial" w:hAnsi="Arial" w:cs="Arial"/>
          <w:b w:val="0"/>
          <w:i w:val="0"/>
          <w:sz w:val="20"/>
        </w:rPr>
        <w:t>5 km return · 2 hrs · moderate · panoramic — Hike or eBike the trail up to Keiservarden for a sweeping 360° view of Bodø, the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6:21AM–7:31PM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cruiseports.org/bodo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Bodø, Nordland,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d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Rønvik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Nordlandsmuseet Bodøsjøen friluftsmuseum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Salmon Center Bodø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Aviation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Nordlandsbadet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Bodø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