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Berlevåg,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most remote coastal stops, Berlevåg earns its reputation through sheer Barents Sea drama — colossal tetrapod breakwaters, a harbour museum that tells the story of fighting the sea, and Arctic wilderness that begins right at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(small ships) / Tender (large ships) · 🕒 Typical call: 1-2 hrs (Hurtigruten stopover) · 💵 Norwegian Krone (NOK) · 🗣️ Norwegian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vessels up to ~152m; larger cruise ships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from pier to village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scenery, tetrapod breakwaters, Hurtigruten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Berlevåg Harbour Museum and the Kjølnes Lighthouse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100–150 — Berlevåg Taxi serves the village. Fares are short given the compact size; airport transfers (3.6 km) run roughly NOK 100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Berlevåg Harbour Museum — </w:t>
      </w:r>
      <w:r>
        <w:rPr>
          <w:rFonts w:ascii="Arial" w:hAnsi="Arial" w:cs="Arial"/>
          <w:b w:val="0"/>
          <w:i w:val="0"/>
          <w:sz w:val="20"/>
        </w:rPr>
        <w:t>Housed in a restored waterfront warehouse, this museum chronicles Berlevåg's epic battle with the Barents Sea — including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Tetrapod Breakwater Walk — </w:t>
      </w:r>
      <w:r>
        <w:rPr>
          <w:rFonts w:ascii="Arial" w:hAnsi="Arial" w:cs="Arial"/>
          <w:b w:val="0"/>
          <w:i w:val="0"/>
          <w:sz w:val="20"/>
        </w:rPr>
        <w:t>Stroll the breakwaters protecting the harbour and marvel at the 11,000+ four-legged concrete tetrapods that keep the Barents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Sandfjorden Beach &amp; Dunes — </w:t>
      </w:r>
      <w:r>
        <w:rPr>
          <w:rFonts w:ascii="Arial" w:hAnsi="Arial" w:cs="Arial"/>
          <w:b w:val="0"/>
          <w:i w:val="0"/>
          <w:sz w:val="20"/>
        </w:rPr>
        <w:t>A short drive west leads to Sandfjorden, a surprisingly wide white-sand Arctic beach backed by dunes.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Tanahorn Peak Hike — </w:t>
      </w:r>
      <w:r>
        <w:rPr>
          <w:rFonts w:ascii="Arial" w:hAnsi="Arial" w:cs="Arial"/>
          <w:b w:val="0"/>
          <w:i w:val="0"/>
          <w:sz w:val="20"/>
        </w:rPr>
        <w:t>A moderate 3.5 km hike starting 8 km west of Berlevåg leads to the Tanahorn summit with sweeping panoramas over the Barents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Kjølnes Lighthouse — </w:t>
      </w:r>
      <w:r>
        <w:rPr>
          <w:rFonts w:ascii="Arial" w:hAnsi="Arial" w:cs="Arial"/>
          <w:b w:val="0"/>
          <w:i w:val="0"/>
          <w:sz w:val="20"/>
        </w:rPr>
        <w:t>Built in 1916 and rebuilt after WWII, Kjølnes Fyr stands on the headland approach to Berlevåg with classic coastal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Harbour Loop: </w:t>
      </w:r>
      <w:r>
        <w:rPr>
          <w:rFonts w:ascii="Arial" w:hAnsi="Arial" w:cs="Arial"/>
          <w:b w:val="0"/>
          <w:i w:val="0"/>
          <w:sz w:val="20"/>
        </w:rPr>
        <w:t>1 km · 20 min · flat — From the pier, walk past the tetrapod breakwaters to the Harbour Museum, then loop back through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Kjølnes Lighthouse Drive &amp; Walk: </w:t>
      </w:r>
      <w:r>
        <w:rPr>
          <w:rFonts w:ascii="Arial" w:hAnsi="Arial" w:cs="Arial"/>
          <w:b w:val="0"/>
          <w:i w:val="0"/>
          <w:sz w:val="20"/>
        </w:rPr>
        <w:t>~5 km by road · 45 min · easy coastal walk — Drive or take a taxi east along the coast to Kjølnes lighthouse.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5:14AM–6:40PM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cruiseports.org/berlevag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Berlevåg,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rleva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Berlevåg Harbor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Veinesodden batteri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