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Beirut, Lebanon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city of layered history — Phoenician, Roman, Ottoman, and bullet-scarred modern — Beirut rewards curious visitors with ancient ruins, spectacular coastal scenery, and some of the finest food in the Mediterranean.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(Quay 5) · 🕒 Typical call: 8–10 hrs · 💵 USD widely accepted; carry cash · 🗣️ Arabic / French /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Berthed at Quay 5, Port of Beirut — ~10-min walk to downtown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 min to Martyrs' Square / Place de l'Étoile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history, Lebanese cuisine, day trips to Byblos &amp; Jeita Grotto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Pigeon Rocks at Raouché, National Museum of Beirut, Byblos old harbor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$10–$20 — Metered taxis are rare in Beirut — always negotiate and agree on the fare before getting in. Expect roughly $10–$20 to 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Beirut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Beirut &amp; Roman Ruins — </w:t>
      </w:r>
      <w:r>
        <w:rPr>
          <w:rFonts w:ascii="Arial" w:hAnsi="Arial" w:cs="Arial"/>
          <w:b w:val="0"/>
          <w:i w:val="0"/>
          <w:sz w:val="20"/>
        </w:rPr>
        <w:t>Walk from the port to Place de l'Étoile, the restored Ottoman-era parliament square, then explore the Roman baths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Museum of Beirut — </w:t>
      </w:r>
      <w:r>
        <w:rPr>
          <w:rFonts w:ascii="Arial" w:hAnsi="Arial" w:cs="Arial"/>
          <w:b w:val="0"/>
          <w:i w:val="0"/>
          <w:sz w:val="20"/>
        </w:rPr>
        <w:t>Lebanon's principal archaeology museum traces 6,000 years of civilization — Phoenician sarcophagi, Bronze Age artifacts,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Jeita Grotto &amp; Harissa — </w:t>
      </w:r>
      <w:r>
        <w:rPr>
          <w:rFonts w:ascii="Arial" w:hAnsi="Arial" w:cs="Arial"/>
          <w:b w:val="0"/>
          <w:i w:val="0"/>
          <w:sz w:val="20"/>
        </w:rPr>
        <w:t>Jeita Grotto is one of the world's great cave systems — two interconnected limestone chambers with a boat ride on an underground…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Byblos (Jbeil) — Ancient Phoenician City — </w:t>
      </w:r>
      <w:r>
        <w:rPr>
          <w:rFonts w:ascii="Arial" w:hAnsi="Arial" w:cs="Arial"/>
          <w:b w:val="0"/>
          <w:i w:val="0"/>
          <w:sz w:val="20"/>
        </w:rPr>
        <w:t>One of the oldest continuously inhabited cities on earth, Byblos is a UNESCO World Heritage Site 40 km north of Beirut.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Beirut Food &amp; Neighborhood Walk — </w:t>
      </w:r>
      <w:r>
        <w:rPr>
          <w:rFonts w:ascii="Arial" w:hAnsi="Arial" w:cs="Arial"/>
          <w:b w:val="0"/>
          <w:i w:val="0"/>
          <w:sz w:val="20"/>
        </w:rPr>
        <w:t>Lebanese cuisine is justifiably famous.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Place de l'Étoile &amp; the Souks: </w:t>
      </w:r>
      <w:r>
        <w:rPr>
          <w:rFonts w:ascii="Arial" w:hAnsi="Arial" w:cs="Arial"/>
          <w:b w:val="0"/>
          <w:i w:val="0"/>
          <w:sz w:val="20"/>
        </w:rPr>
        <w:t>1.5 km • ~25 min • Flat — Leave the cruise terminal and walk west along the waterfront, then turn inland toward Martyrs'…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Corniche Promenade to Pigeon Rocks: </w:t>
      </w:r>
      <w:r>
        <w:rPr>
          <w:rFonts w:ascii="Arial" w:hAnsi="Arial" w:cs="Arial"/>
          <w:b w:val="0"/>
          <w:i w:val="0"/>
          <w:sz w:val="20"/>
        </w:rPr>
        <w:t>4 km one way • ~50 min • Flat — From the port take a taxi to the start of the Corniche at Ain El-Mreisseh, then walk the seaside…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5:37AM–7:32PM · Jul 5:38AM–7:49PM · Sep 6:21AM–6:44PM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cruiseports.org/beirut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Beirut, Lebanon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iru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Museum of Beirut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MIM Mineral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Beirut Amusement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Hall Of Fame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Nicolas Stairs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Animal City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Sursock Palace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Corniche El Manara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