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Beaune, Burgundy, France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undisputed capital of Burgundy wines, Beaune rewards cruisers with a perfectly preserved medieval old town, magnificent Gothic architecture, and some of the world's most celebrated wine cellars — all within easy walking distance of the coach drop-off.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🚌 Coach transfer from dock (~30-45 min) · 🕒 Typical call: 6-8 hrs · 💶 Euro (€) · 🗣️ French · 🍷 Wine country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No direct berth — ships dock at Chalon-sur-Saône or Tournus; coach transfer to Beaune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Town center is compact and walkable once the coach drops you at Place Carnot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Wine tasting, medieval architecture, Burgundy gastronomy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Hospices de Beaune (Hôtel-Dieu) — the multicolored tiled roof is iconic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€8–€20 — Metered taxis available from the dock area into the city center. Base fare €8 includes first 2.4 km; €2.24/km thereafter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Hospices de Beaune — Hôtel-Dieu Museum — </w:t>
      </w:r>
      <w:r>
        <w:rPr>
          <w:rFonts w:ascii="Arial" w:hAnsi="Arial" w:cs="Arial"/>
          <w:b w:val="0"/>
          <w:i w:val="0"/>
          <w:sz w:val="20"/>
        </w:rPr>
        <w:t>The crown jewel of Beaune: a 15th-century Gothic charity hospital with a breathtaking polychrome tiled roof, preserved…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Burgundy Wine Cellar Tour &amp; Tasting — </w:t>
      </w:r>
      <w:r>
        <w:rPr>
          <w:rFonts w:ascii="Arial" w:hAnsi="Arial" w:cs="Arial"/>
          <w:b w:val="0"/>
          <w:i w:val="0"/>
          <w:sz w:val="20"/>
        </w:rPr>
        <w:t>Beaune is lined with historic wine houses.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Cité des Climats &amp; Vins de Bourgogne — </w:t>
      </w:r>
      <w:r>
        <w:rPr>
          <w:rFonts w:ascii="Arial" w:hAnsi="Arial" w:cs="Arial"/>
          <w:b w:val="0"/>
          <w:i w:val="0"/>
          <w:sz w:val="20"/>
        </w:rPr>
        <w:t>A modern wine interpretation center celebrating Burgundy's UNESCO-listed 'Climats' vineyard system.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Cycling the Voie des Vignes — </w:t>
      </w:r>
      <w:r>
        <w:rPr>
          <w:rFonts w:ascii="Arial" w:hAnsi="Arial" w:cs="Arial"/>
          <w:b w:val="0"/>
          <w:i w:val="0"/>
          <w:sz w:val="20"/>
        </w:rPr>
        <w:t>Pedal a flat, well-marked cycle path through the famous Côte de Beaune vineyards, passing villages like Pommard and Meursault.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Ramparts Walk — </w:t>
      </w:r>
      <w:r>
        <w:rPr>
          <w:rFonts w:ascii="Arial" w:hAnsi="Arial" w:cs="Arial"/>
          <w:b w:val="0"/>
          <w:i w:val="0"/>
          <w:sz w:val="20"/>
        </w:rPr>
        <w:t>A 2.5 km circuit around Beaune's intact medieval walls, passing towers, bastions, and historic gates.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Town &amp; Hôtel-Dieu Loop: </w:t>
      </w:r>
      <w:r>
        <w:rPr>
          <w:rFonts w:ascii="Arial" w:hAnsi="Arial" w:cs="Arial"/>
          <w:b w:val="0"/>
          <w:i w:val="0"/>
          <w:sz w:val="20"/>
        </w:rPr>
        <w:t>1.5 km · 40 min · Easy — From Place Carnot, stroll to the Hospices de Beaune, then wind through Rue Carnot and Rue de…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Ramparts Circuit: </w:t>
      </w:r>
      <w:r>
        <w:rPr>
          <w:rFonts w:ascii="Arial" w:hAnsi="Arial" w:cs="Arial"/>
          <w:b w:val="0"/>
          <w:i w:val="0"/>
          <w:sz w:val="20"/>
        </w:rPr>
        <w:t>2.5 km · 50 min · Easy — Circumnavigate the medieval town walls for a peaceful walk past towers, vine-covered bastions, and…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6:05AM–9:09PM · Jul 6:01AM–9:31PM · Sep 7:18AM–7:52PM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cruiseports.org/beaune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Beaune, Burgundy, France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eaune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Hôtel-Dieu Museum - Hospices de Beaune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Art du Tonneau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Beaune Museum of Fine Arts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Musée du Vin - Hôtel des Ducs de Bourgogne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Théâtre de Verdure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Chateau de Savigny-les-Beaune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