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Bay of Islands, Northland,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New Zealand's founding document was signed and 144 islands spill into a sparkling blue bay — the Bay of Islands rewards every kind of curious cruiser, from history buffs to dolphin-chasers.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NZ Dollar (NZD) · 🗣️ English / Te Reo Māori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Waitangi Wharf, near Paihia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5-min shuttle or 20-min waterfront walk to Paihia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Māori history, boat cruises, wildlife, scenic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Waitangi Treaty Grounds &amp; Hole in the Rock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$30 minimum — Bay Cabs (metered) and Dial A Ride serve the Paihia and wider Bay of Islands area. Useful for reaching Kerikeri or other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Waitangi Treaty Grounds — </w:t>
      </w:r>
      <w:r>
        <w:rPr>
          <w:rFonts w:ascii="Arial" w:hAnsi="Arial" w:cs="Arial"/>
          <w:b w:val="0"/>
          <w:i w:val="0"/>
          <w:sz w:val="20"/>
        </w:rPr>
        <w:t>Walk a few hundred metres from the tender wharf to where the Treaty of Waitangi was signed in 1840 — NZ's founding document.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Hole in the Rock Cruise — </w:t>
      </w:r>
      <w:r>
        <w:rPr>
          <w:rFonts w:ascii="Arial" w:hAnsi="Arial" w:cs="Arial"/>
          <w:b w:val="0"/>
          <w:i w:val="0"/>
          <w:sz w:val="20"/>
        </w:rPr>
        <w:t>A classic Bay of Islands bucket-list trip — cruise out to Cape Brett and pass through the sea arch carved into Motukokako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Russell — </w:t>
      </w:r>
      <w:r>
        <w:rPr>
          <w:rFonts w:ascii="Arial" w:hAnsi="Arial" w:cs="Arial"/>
          <w:b w:val="0"/>
          <w:i w:val="0"/>
          <w:sz w:val="20"/>
        </w:rPr>
        <w:t>New Zealand's first European town and briefly its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Cruise &amp; Snorkel — </w:t>
      </w:r>
      <w:r>
        <w:rPr>
          <w:rFonts w:ascii="Arial" w:hAnsi="Arial" w:cs="Arial"/>
          <w:b w:val="0"/>
          <w:i w:val="0"/>
          <w:sz w:val="20"/>
        </w:rPr>
        <w:t>Half-day tours explore the bay's 144 islands, stopping at Urupukapuka or Motuarohia (Roberton Island) for swimming, snorkelling…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Reinga Day Trip — </w:t>
      </w:r>
      <w:r>
        <w:rPr>
          <w:rFonts w:ascii="Arial" w:hAnsi="Arial" w:cs="Arial"/>
          <w:b w:val="0"/>
          <w:i w:val="0"/>
          <w:sz w:val="20"/>
        </w:rPr>
        <w:t>Long but spectacular: a guided coach tour to NZ's northernmost tip where the Tasman Sea meets the Pacific Ocean, often including…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Waitangi Wharf to Waitangi Treaty Grounds: </w:t>
      </w:r>
      <w:r>
        <w:rPr>
          <w:rFonts w:ascii="Arial" w:hAnsi="Arial" w:cs="Arial"/>
          <w:b w:val="0"/>
          <w:i w:val="0"/>
          <w:sz w:val="20"/>
        </w:rPr>
        <w:t>1.2 km | 20 min | Easy | Flat waterfront — Walk north along the waterfront from Waitangi Wharf, cross the Waitangi Bridge over the Waitangi…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Russell Historic Waterfront Walk: </w:t>
      </w:r>
      <w:r>
        <w:rPr>
          <w:rFonts w:ascii="Arial" w:hAnsi="Arial" w:cs="Arial"/>
          <w:b w:val="0"/>
          <w:i w:val="0"/>
          <w:sz w:val="20"/>
        </w:rPr>
        <w:t>1.5 km | 30 min | Easy | Ferry required — From Russell Wharf, stroll The Strand south past the Duke of Marlborough Hotel, Christ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Flagstaff Hill (Te Maiki), Russell: </w:t>
      </w:r>
      <w:r>
        <w:rPr>
          <w:rFonts w:ascii="Arial" w:hAnsi="Arial" w:cs="Arial"/>
          <w:b w:val="0"/>
          <w:i w:val="0"/>
          <w:sz w:val="20"/>
        </w:rPr>
        <w:t>2 km return | 45 min | Moderate | Some uphill — From near the boat ramp on The Strand, a short track climbs to Flagstaff Hill for panoramic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7:11AM–5:28PM · Jul 7:30AM–5:29PM · Sep 6:23AM–6:14PM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cruiseports.org/bay-of-islands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Bay of Islands, Northland,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y-of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Kawiti Glowworm Caves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First New Zealand Capital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Barefoot Sailing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Kerikeri Cruising Club &amp; Marina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Opua Forest Paihia Lookout Track Entrance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 of Islands Vintage Railway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Omata Estate Vineyard &amp; Kitchen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 Wairere Waterfall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