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Barca d'Alva, Douro Valley, Portugal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At the eastern tip of Portugal's navigable Douro, Barca d'Alva is where river cruises turn around — a sleepy village pressed between terraced vineyards and Spain, with some of the valley's most dramatic scenery at its doorstep.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at riverside pier · 🕒 Typical call: 5-8 hrs · 💶 Currency: Euro (€) · 🗣️ Language: Portuguese · 🍷 River cruise only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Tied alongside a small riverside quay; most ships dock directly —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Village is right at the pier — about 2 min walk, but facilities are very limited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Wine estate visits, day trip to Salamanca, dramatic Douro gorge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Almirante Sarmento Rodrigues Bridge viewpoint over the gorge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€40–€50 to Pocinho — Taxis can be arranged to reach Pocinho (32 km away), the nearest town with a train station. Meters are rarely used for 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Salamanca, Spain — Full-Day UNESCO City — </w:t>
      </w:r>
      <w:r>
        <w:rPr>
          <w:rFonts w:ascii="Arial" w:hAnsi="Arial" w:cs="Arial"/>
          <w:b w:val="0"/>
          <w:i w:val="0"/>
          <w:sz w:val="20"/>
        </w:rPr>
        <w:t>One of Europe's finest historic cities, about 2 hours by bus (≈122 km).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Castelo Rodrigo Hilltop Village — </w:t>
      </w:r>
      <w:r>
        <w:rPr>
          <w:rFonts w:ascii="Arial" w:hAnsi="Arial" w:cs="Arial"/>
          <w:b w:val="0"/>
          <w:i w:val="0"/>
          <w:sz w:val="20"/>
        </w:rPr>
        <w:t>This fortified medieval village perches on a crag above the Douro Superior plain, with crumbling castle ruins, old stone lanes…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Alto Douro Quinta Wine Estate Visit — </w:t>
      </w:r>
      <w:r>
        <w:rPr>
          <w:rFonts w:ascii="Arial" w:hAnsi="Arial" w:cs="Arial"/>
          <w:b w:val="0"/>
          <w:i w:val="0"/>
          <w:sz w:val="20"/>
        </w:rPr>
        <w:t>The UNESCO Alto Douro Wine Region surrounds Barca d'Alva.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Douro International Natural Park Walk — </w:t>
      </w:r>
      <w:r>
        <w:rPr>
          <w:rFonts w:ascii="Arial" w:hAnsi="Arial" w:cs="Arial"/>
          <w:b w:val="0"/>
          <w:i w:val="0"/>
          <w:sz w:val="20"/>
        </w:rPr>
        <w:t>Barca d'Alva sits within the Douro International Natural Park, a cross-border protected area renowned for birds of prey including…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Côa Valley Archaeological Park — </w:t>
      </w:r>
      <w:r>
        <w:rPr>
          <w:rFonts w:ascii="Arial" w:hAnsi="Arial" w:cs="Arial"/>
          <w:b w:val="0"/>
          <w:i w:val="0"/>
          <w:sz w:val="20"/>
        </w:rPr>
        <w:t>About 30km downstream, the Côa Valley Palaeolithic Rock Art Site is a UNESCO World Heritage Site with open-air engravings dating…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Stroll &amp; Bridge Viewpoint: </w:t>
      </w:r>
      <w:r>
        <w:rPr>
          <w:rFonts w:ascii="Arial" w:hAnsi="Arial" w:cs="Arial"/>
          <w:b w:val="0"/>
          <w:i w:val="0"/>
          <w:sz w:val="20"/>
        </w:rPr>
        <w:t>~1 km | 20-30 min | Easy | River views — From the quay, walk up into the village centre, then continue to the Almirante Sarmento Rodrigues…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6:10AM–8:39PM · Jul 6:09AM–8:58PM · Sep 7:09AM–7:37PM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cruiseports.org/barca-dalva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Barca d'Alva, Douro Valley, Portugal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rca-dalv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Castelo Melhor's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 das gravuras de Foz do Côa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Estação Arqueológica do Prazo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Miradouro de Santa Bárbara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Faia Brava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Penascosa Prehistoric Rock-Art Site (UNESCO World Heritage)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Miradouro de São Gabriel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