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Banjul, Gambia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Banjul, The Gambia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Banjul, The Gambia · Banjul, The Gambia · Banjul, The Gambia · Banjul, The Gambia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Gambian Dalasi (GMD)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English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Tropical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Transport: </w:t>
      </w:r>
      <w:r>
        <w:rPr>
          <w:rFonts w:ascii="Arial" w:hAnsi="Arial" w:cs="Arial"/>
          <w:b w:val="0"/>
          <w:i w:val="0"/>
          <w:sz w:val="20"/>
        </w:rPr>
        <w:t>Taxis and Walking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50–150 GMD (~–3) — Licensed tourist taxis wait outside the port gate. No meters — negotiate the fare before you get in. City center (Albert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Albert Market &amp; Colonial Walk — </w:t>
      </w:r>
      <w:r>
        <w:rPr>
          <w:rFonts w:ascii="Arial" w:hAnsi="Arial" w:cs="Arial"/>
          <w:b w:val="0"/>
          <w:i w:val="0"/>
          <w:sz w:val="20"/>
        </w:rPr>
        <w:t>A guided walk through the bustling Royal Albert Market and the colonial-era architecture of the city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Gambia River Boat Trip — </w:t>
      </w:r>
      <w:r>
        <w:rPr>
          <w:rFonts w:ascii="Arial" w:hAnsi="Arial" w:cs="Arial"/>
          <w:b w:val="0"/>
          <w:i w:val="0"/>
          <w:sz w:val="20"/>
        </w:rPr>
        <w:t>A boat trip along the Gambia River, offering views of local villages and excellent birdwatching opportunities.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Kunta Kinteh Island &amp; Juffureh — </w:t>
      </w:r>
      <w:r>
        <w:rPr>
          <w:rFonts w:ascii="Arial" w:hAnsi="Arial" w:cs="Arial"/>
          <w:b w:val="0"/>
          <w:i w:val="0"/>
          <w:sz w:val="20"/>
        </w:rPr>
        <w:t>A full-day Roots tour to the UNESCO-listed Kunta Kinteh Island and the village of Juffureh, birthplace of Kunta Kinteh.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Kachikally Crocodile Pool — </w:t>
      </w:r>
      <w:r>
        <w:rPr>
          <w:rFonts w:ascii="Arial" w:hAnsi="Arial" w:cs="Arial"/>
          <w:b w:val="0"/>
          <w:i w:val="0"/>
          <w:sz w:val="20"/>
        </w:rPr>
        <w:t>Visit the sacred crocodile pool in nearby Bakau, home to dozens of West African crocodiles, plus a small museum and nature trail.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Seafood: </w:t>
      </w:r>
      <w:r>
        <w:rPr>
          <w:rFonts w:ascii="Arial" w:hAnsi="Arial" w:cs="Arial"/>
          <w:b w:val="0"/>
          <w:i w:val="0"/>
          <w:sz w:val="20"/>
        </w:rPr>
        <w:t>Freshly caught fish and shellfish from the Atlantic — Try the local seafood, especially the grilled fish, at the waterfront eateries.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Domoda: </w:t>
      </w:r>
      <w:r>
        <w:rPr>
          <w:rFonts w:ascii="Arial" w:hAnsi="Arial" w:cs="Arial"/>
          <w:b w:val="0"/>
          <w:i w:val="0"/>
          <w:sz w:val="20"/>
        </w:rPr>
        <w:t>Traditional Gambian peanut stew — A must-try dish, rich and savory, often served with rice.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Wonjo: </w:t>
      </w:r>
      <w:r>
        <w:rPr>
          <w:rFonts w:ascii="Arial" w:hAnsi="Arial" w:cs="Arial"/>
          <w:b w:val="0"/>
          <w:i w:val="0"/>
          <w:sz w:val="20"/>
        </w:rPr>
        <w:t>Local Gambian beverage — A refreshing drink made from hibiscus flowers, often served chilled.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6:40AM–7:25PM · Jul 6:47AM–7:37PM · Sep 6:55AM–7:07PM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cruiseports.org/banjul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Banjul, Gambia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nju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Kachikally Crocodile Pool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GAMBINO WATERSPORTS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