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Bandol, Provence,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Provençal gem where vines tumble toward the sea — tender ashore into a town where world-class rosé, sandy coves, and a scenic coastal path fill the day effortlessly.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6-8 hrs · 💶 Euro (€) · 🗣️ French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quayside; ~30 m from town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Immediate — tender drops at the port quay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Wine lovers, beach days, coastal hiking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AOC Bandol wine tasting &amp; Île de Bendor boat trip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€5–€15 (local) — Taxis queue outside the terminal. Fares within Bandol are short and relatively inexpensive; longer trips to Toulon run ~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AOC Bandol Winery Tour &amp; Tasting — </w:t>
      </w:r>
      <w:r>
        <w:rPr>
          <w:rFonts w:ascii="Arial" w:hAnsi="Arial" w:cs="Arial"/>
          <w:b w:val="0"/>
          <w:i w:val="0"/>
          <w:sz w:val="20"/>
        </w:rPr>
        <w:t>The Bandol appellation — France's smallest and most prestigious for Mourvèdre — produces structured reds and acclaimed rosés.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Sentier du Littoral Coastal Walk — </w:t>
      </w:r>
      <w:r>
        <w:rPr>
          <w:rFonts w:ascii="Arial" w:hAnsi="Arial" w:cs="Arial"/>
          <w:b w:val="0"/>
          <w:i w:val="0"/>
          <w:sz w:val="20"/>
        </w:rPr>
        <w:t>Bandol's Sentier du Littoral hugs the rocky shoreline from the port past dramatic headlands — Pointe Grenier, Pointe Fauconnière…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Île de Bendor Boat Trip — </w:t>
      </w:r>
      <w:r>
        <w:rPr>
          <w:rFonts w:ascii="Arial" w:hAnsi="Arial" w:cs="Arial"/>
          <w:b w:val="0"/>
          <w:i w:val="0"/>
          <w:sz w:val="20"/>
        </w:rPr>
        <w:t>A 7-minute ferry hops to this 7-hectare private island, 300 m offshore, once the playground of Salvador Dalí and the French jet…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Plage de Renécros Beach Day — </w:t>
      </w:r>
      <w:r>
        <w:rPr>
          <w:rFonts w:ascii="Arial" w:hAnsi="Arial" w:cs="Arial"/>
          <w:b w:val="0"/>
          <w:i w:val="0"/>
          <w:sz w:val="20"/>
        </w:rPr>
        <w:t>Bandol's finest public beach — a sheltered, Blue Flag sandy cove a short stroll from the tender dock.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Calanques of Cassis Boat Trip — </w:t>
      </w:r>
      <w:r>
        <w:rPr>
          <w:rFonts w:ascii="Arial" w:hAnsi="Arial" w:cs="Arial"/>
          <w:b w:val="0"/>
          <w:i w:val="0"/>
          <w:sz w:val="20"/>
        </w:rPr>
        <w:t>Head by organised boat excursion to the iconic limestone calanques of Cassis, just along the coast.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Harbour &amp; Town Stroll: </w:t>
      </w:r>
      <w:r>
        <w:rPr>
          <w:rFonts w:ascii="Arial" w:hAnsi="Arial" w:cs="Arial"/>
          <w:b w:val="0"/>
          <w:i w:val="0"/>
          <w:sz w:val="20"/>
        </w:rPr>
        <w:t>1 km loop · 20 min · Easy — Walk the animated port quay, browse the Tuesday morning Provençal market (local produce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Sentier du Littoral: Port to Renécros &amp; Beyond: </w:t>
      </w:r>
      <w:r>
        <w:rPr>
          <w:rFonts w:ascii="Arial" w:hAnsi="Arial" w:cs="Arial"/>
          <w:b w:val="0"/>
          <w:i w:val="0"/>
          <w:sz w:val="20"/>
        </w:rPr>
        <w:t>3-6 km one way · 1-3 hrs · Moderate — Pick up the coastal path from the port and follow it past Plage de Renécros, along clifftop…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6:13AM–8:53PM · Jul 6:11AM–9:14PM · Sep 7:16AM–7:46PM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cruiseports.org/bandol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Bandol, Provence,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andol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Coudou Parc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Musée Frédéric Dumas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Tauroentum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Eglise Saint André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Musée National de la Marine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 paysager des nuraghes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ZOA Parc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