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Baltra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the Galápagos, Baltra Island is where most cruises begin and end — a flat, arid outpost with a storied WWII history, a solar-powered 'green' airport, and land iguanas wandering the tarmac.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transfer · 🕒 Embark / Debark port · 💵 US Dollar (USD)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transfer — ships anchor in Aeolian Bay or Itabaca Channel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Also Known As: </w:t>
      </w:r>
      <w:r>
        <w:rPr>
          <w:rFonts w:ascii="Arial" w:hAnsi="Arial" w:cs="Arial"/>
          <w:b w:val="0"/>
          <w:i w:val="0"/>
          <w:sz w:val="20"/>
        </w:rPr>
        <w:t>South Seymour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Galápagos cruise embarkation, land iguana spotting near the airport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North Seymour Island excursion — blue-footed boobies, frigatebirds, sea lions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$25–$30/taxi (up to 4 passengers) — White pickup trucks at the Santa Cruz ferry landing take up to 4 people to Puerto Ayora in ~45 minutes. Split the flat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Seymour Island Walk — </w:t>
      </w:r>
      <w:r>
        <w:rPr>
          <w:rFonts w:ascii="Arial" w:hAnsi="Arial" w:cs="Arial"/>
          <w:b w:val="0"/>
          <w:i w:val="0"/>
          <w:sz w:val="20"/>
        </w:rPr>
        <w:t>A short panga ride brings you to North Seymour, just north of Baltra and one of the Galápagos' best seabird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Mosquera Islet Sea Lion Colony — </w:t>
      </w:r>
      <w:r>
        <w:rPr>
          <w:rFonts w:ascii="Arial" w:hAnsi="Arial" w:cs="Arial"/>
          <w:b w:val="0"/>
          <w:i w:val="0"/>
          <w:sz w:val="20"/>
        </w:rPr>
        <w:t>This tiny sandy islet between Baltra and North Seymour hosts a large sea lion colony.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Itabaca Channel — </w:t>
      </w:r>
      <w:r>
        <w:rPr>
          <w:rFonts w:ascii="Arial" w:hAnsi="Arial" w:cs="Arial"/>
          <w:b w:val="0"/>
          <w:i w:val="0"/>
          <w:sz w:val="20"/>
        </w:rPr>
        <w:t>The nutrient-rich waters of the Itabaca Channel attract marine iguanas feeding on algae, green sea turtles, rays,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Military History of Baltra — </w:t>
      </w:r>
      <w:r>
        <w:rPr>
          <w:rFonts w:ascii="Arial" w:hAnsi="Arial" w:cs="Arial"/>
          <w:b w:val="0"/>
          <w:i w:val="0"/>
          <w:sz w:val="20"/>
        </w:rPr>
        <w:t>During WWII, the US Army Air Force used Baltra as a strategic Pacific base to protect the Panama Canal.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Daphne Major Panga Ride — </w:t>
      </w:r>
      <w:r>
        <w:rPr>
          <w:rFonts w:ascii="Arial" w:hAnsi="Arial" w:cs="Arial"/>
          <w:b w:val="0"/>
          <w:i w:val="0"/>
          <w:sz w:val="20"/>
        </w:rPr>
        <w:t>The twin tuff cones of Daphne Major and Minor rise dramatically from the sea near Baltra.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Airport Road: </w:t>
      </w:r>
      <w:r>
        <w:rPr>
          <w:rFonts w:ascii="Arial" w:hAnsi="Arial" w:cs="Arial"/>
          <w:b w:val="0"/>
          <w:i w:val="0"/>
          <w:sz w:val="20"/>
        </w:rPr>
        <w:t>1.5 km | Flat | 20 min — A simple walk from the Muelle de Baltra dock along the paved road toward Seymour Airport.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5:54AM–6:00PM · Jul 6:04AM–6:09PM · Sep 5:53AM–5:59PM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cruiseports.org/baltra-island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