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Aomori City, Aomori Prefecture,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Northern Japan's festival city packs UNESCO prehistory, giant illuminated parade floats, and the world's best apple cider into a single shore day — most of it within easy walking distance of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(Shin-Chuo or Okidate Wharf) · 🕒 Typical call: 8-10 hrs · 💴 Currency: Japanese Yen (JPY) · 🗣️ Language: Japanese · 🍎 Famous for: Nebuta Festival &amp; apples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Shin-Chuo Wharf (central, walkable) or Okidate Wharf (~3 km, taxi needed)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from Shin-Chuo; 15 min to Aomori Station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Culture, history, local food, scenic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Nebuta Museum Wa Rasse and a Nokkedon seafood bowl at Furukawa Market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¥800–¥2,400 — Okidate Wharf to city center runs about ¥2,200; Shin-Chuo to Fish Market around ¥800. Most taxis accept credit cards 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Nebuta Museum Wa Rasse — </w:t>
      </w:r>
      <w:r>
        <w:rPr>
          <w:rFonts w:ascii="Arial" w:hAnsi="Arial" w:cs="Arial"/>
          <w:b w:val="0"/>
          <w:i w:val="0"/>
          <w:sz w:val="20"/>
        </w:rPr>
        <w:t>Five enormous illuminated parade floats — the kind that roll through August's Nebuta Festival — are on permanent display inside…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Nokkedon at Furukawa Fish Market — </w:t>
      </w:r>
      <w:r>
        <w:rPr>
          <w:rFonts w:ascii="Arial" w:hAnsi="Arial" w:cs="Arial"/>
          <w:b w:val="0"/>
          <w:i w:val="0"/>
          <w:sz w:val="20"/>
        </w:rPr>
        <w:t>Buy a strip of tickets at Aomori Gyosai Center (Furukawa Market), then spend them at individual stalls piling tuna, sea urchin…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Sannai-Maruyama Jomon Site — </w:t>
      </w:r>
      <w:r>
        <w:rPr>
          <w:rFonts w:ascii="Arial" w:hAnsi="Arial" w:cs="Arial"/>
          <w:b w:val="0"/>
          <w:i w:val="0"/>
          <w:sz w:val="20"/>
        </w:rPr>
        <w:t>A UNESCO World Heritage archaeological site preserving a 5,500-year-old village from Japan's Jomon period.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Hirosaki Castle &amp; Park — </w:t>
      </w:r>
      <w:r>
        <w:rPr>
          <w:rFonts w:ascii="Arial" w:hAnsi="Arial" w:cs="Arial"/>
          <w:b w:val="0"/>
          <w:i w:val="0"/>
          <w:sz w:val="20"/>
        </w:rPr>
        <w:t>About an hour southwest of Aomori, Hirosaki Castle is one of Japan's original surviving castle keeps, set in a 120-acre…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Hakkoda Mountains &amp; Ropeway — </w:t>
      </w:r>
      <w:r>
        <w:rPr>
          <w:rFonts w:ascii="Arial" w:hAnsi="Arial" w:cs="Arial"/>
          <w:b w:val="0"/>
          <w:i w:val="0"/>
          <w:sz w:val="20"/>
        </w:rPr>
        <w:t>Ride the Hakkoda Ropeway to 1,324 m for sweeping views over the Tsugaru Strait toward Hokkaido.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Highlights Walk: </w:t>
      </w:r>
      <w:r>
        <w:rPr>
          <w:rFonts w:ascii="Arial" w:hAnsi="Arial" w:cs="Arial"/>
          <w:b w:val="0"/>
          <w:i w:val="0"/>
          <w:sz w:val="20"/>
        </w:rPr>
        <w:t>1.5 km · ~30 min · flat · no hills — Start at Shin-Chuo Wharf and walk east along the bay promenade.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&amp; Market Loop: </w:t>
      </w:r>
      <w:r>
        <w:rPr>
          <w:rFonts w:ascii="Arial" w:hAnsi="Arial" w:cs="Arial"/>
          <w:b w:val="0"/>
          <w:i w:val="0"/>
          <w:sz w:val="20"/>
        </w:rPr>
        <w:t>2.5 km · ~45 min · flat — From the pier, head south along the bay to Aomori Station, then inland to Furukawa Fish Market…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cruiseports.org/aomori-city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Aomori City, Aomori Prefecture,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omori-cit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Sannai Maruyama Site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Nogiwa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Aomori Museum of 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Okuno Central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Aomori kenritsu kyōdo-kan Prefectural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Aomori City Sports Park Waku Waku Square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Aquarium Asamushi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Hamadate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