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Antofagasta,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Antofagasta Port Guide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Port City · ⛏️ Mining Hub · 🌵 Desert Coast · 🇨🇱 Northern Chile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Time: </w:t>
      </w:r>
      <w:r>
        <w:rPr>
          <w:rFonts w:ascii="Arial" w:hAnsi="Arial" w:cs="Arial"/>
          <w:b w:val="0"/>
          <w:i w:val="0"/>
          <w:sz w:val="20"/>
        </w:rPr>
        <w:t>September to November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Transport: </w:t>
      </w:r>
      <w:r>
        <w:rPr>
          <w:rFonts w:ascii="Arial" w:hAnsi="Arial" w:cs="Arial"/>
          <w:b w:val="0"/>
          <w:i w:val="0"/>
          <w:sz w:val="20"/>
        </w:rPr>
        <w:t>Taxis and Colectivos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Must-See: </w:t>
      </w:r>
      <w:r>
        <w:rPr>
          <w:rFonts w:ascii="Arial" w:hAnsi="Arial" w:cs="Arial"/>
          <w:b w:val="0"/>
          <w:i w:val="0"/>
          <w:sz w:val="20"/>
        </w:rPr>
        <w:t>La Portada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Vibe: </w:t>
      </w:r>
      <w:r>
        <w:rPr>
          <w:rFonts w:ascii="Arial" w:hAnsi="Arial" w:cs="Arial"/>
          <w:b w:val="0"/>
          <w:i w:val="0"/>
          <w:sz w:val="20"/>
        </w:rPr>
        <w:t>Industrial and Coastal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$4–6 USD — Taxis wait outside the port gate (not permitted inside). City center is about 2–3 km away — a quick, affordable ride.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Cabify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Portada and the Coastal Walk — </w:t>
      </w:r>
      <w:r>
        <w:rPr>
          <w:rFonts w:ascii="Arial" w:hAnsi="Arial" w:cs="Arial"/>
          <w:b w:val="0"/>
          <w:i w:val="0"/>
          <w:sz w:val="20"/>
        </w:rPr>
        <w:t>Walk along the coastal promenade (Avenida Costanera) and visit La Portada, the iconic natural stone arch offering panoramic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Huanchaca Ruins — </w:t>
      </w:r>
      <w:r>
        <w:rPr>
          <w:rFonts w:ascii="Arial" w:hAnsi="Arial" w:cs="Arial"/>
          <w:b w:val="0"/>
          <w:i w:val="0"/>
          <w:sz w:val="20"/>
        </w:rPr>
        <w:t>Explore the 19th-century silver refinery ruins that tell the story of Antofagasta's mining boom and the region's nitrate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Desert and Coast Exploration — </w:t>
      </w:r>
      <w:r>
        <w:rPr>
          <w:rFonts w:ascii="Arial" w:hAnsi="Arial" w:cs="Arial"/>
          <w:b w:val="0"/>
          <w:i w:val="0"/>
          <w:sz w:val="20"/>
        </w:rPr>
        <w:t>Take a guided tour into the Atacama Desert, exploring the rugged terrain and the striking contrast between the arid desert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and Local Markets — </w:t>
      </w:r>
      <w:r>
        <w:rPr>
          <w:rFonts w:ascii="Arial" w:hAnsi="Arial" w:cs="Arial"/>
          <w:b w:val="0"/>
          <w:i w:val="0"/>
          <w:sz w:val="20"/>
        </w:rPr>
        <w:t>Explore the downtown area, visiting local markets and tasting traditional Chilean seafood and northern delicacies.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Waterfront Promenade: </w:t>
      </w:r>
      <w:r>
        <w:rPr>
          <w:rFonts w:ascii="Arial" w:hAnsi="Arial" w:cs="Arial"/>
          <w:b w:val="0"/>
          <w:i w:val="0"/>
          <w:sz w:val="20"/>
        </w:rPr>
        <w:t>Easy — A flat, scenic walk along the coast, perfect for watching the sunset and observing the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Exploration: </w:t>
      </w:r>
      <w:r>
        <w:rPr>
          <w:rFonts w:ascii="Arial" w:hAnsi="Arial" w:cs="Arial"/>
          <w:b w:val="0"/>
          <w:i w:val="0"/>
          <w:sz w:val="20"/>
        </w:rPr>
        <w:t>Moderate — A walk through the central business district, visiting local plazas and small shops.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Hillside Lookout: </w:t>
      </w:r>
      <w:r>
        <w:rPr>
          <w:rFonts w:ascii="Arial" w:hAnsi="Arial" w:cs="Arial"/>
          <w:b w:val="0"/>
          <w:i w:val="0"/>
          <w:sz w:val="20"/>
        </w:rPr>
        <w:t>Challenging — A climb up to the higher points of the city for a bird's-eye view of the port and the desert.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7:08AM–6:06PM · Jul 7:23AM–6:11PM · Sep 7:38AM–7:35PM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cruiseports.org/antofagasta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Antofagasta,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tofagas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Reloj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Huanchaca Ruins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Regional de Antofagasta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Nicolás Tirado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Paraíso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Trocadero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los Eventos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Balneario El Huáscar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