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Amarna, El-Minia,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Abandoned by pharaohs and forgotten by time, Akhenaten's short-lived capital rises from the desert cliffs of Middle Egypt — its painted tombs and boundary stelae intact after 3,300 years. Nile river cruise ships moor directly at the riverside for one of Egypt's most haunting shore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moorage / Nile bank · 🕒 Typical call: 6-8 hrs · 💵 Egyptian Pound (EGP) · 🗣️ Arabic · 🏺 Archaeological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Nile river cruise ships moor along the east bank at El-Till;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Visitor Centre is steps from the mooring; ruins span 12+ km — a vehicle is essential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Egyptology enthusiasts, off-the-beaten-path history, Amarna art and Akhenaten's 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North Tombs reliefs, the Royal Tomb in the Royal Wadi, and the Visitor Centre replica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Negotiable — Basic local taxis and tuktuks are available in nearby villages but are unmetered. Agree on a price beforehand and expect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Tombs of Amarna — </w:t>
      </w:r>
      <w:r>
        <w:rPr>
          <w:rFonts w:ascii="Arial" w:hAnsi="Arial" w:cs="Arial"/>
          <w:b w:val="0"/>
          <w:i w:val="0"/>
          <w:sz w:val="20"/>
        </w:rPr>
        <w:t>Six richly decorated rock-cut tombs of Akhenaten's senior courtiers — including Huya, Meryra and Ahmose — preserving vivid relief…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Tomb &amp; Royal Wadi — </w:t>
      </w:r>
      <w:r>
        <w:rPr>
          <w:rFonts w:ascii="Arial" w:hAnsi="Arial" w:cs="Arial"/>
          <w:b w:val="0"/>
          <w:i w:val="0"/>
          <w:sz w:val="20"/>
        </w:rPr>
        <w:t>A 30-minute desert drive up the Royal Wadi leads to Akhenaten's own tomb (TA26) — where his daughter Princess Meketaten was also…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Amarna Visitor Centre &amp; Small Aten Temple — </w:t>
      </w:r>
      <w:r>
        <w:rPr>
          <w:rFonts w:ascii="Arial" w:hAnsi="Arial" w:cs="Arial"/>
          <w:b w:val="0"/>
          <w:i w:val="0"/>
          <w:sz w:val="20"/>
        </w:rPr>
        <w:t>The riverside Visitor Centre gives context for the site before you explore.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Tombs &amp; Kom el-Nana — </w:t>
      </w:r>
      <w:r>
        <w:rPr>
          <w:rFonts w:ascii="Arial" w:hAnsi="Arial" w:cs="Arial"/>
          <w:b w:val="0"/>
          <w:i w:val="0"/>
          <w:sz w:val="20"/>
        </w:rPr>
        <w:t>The southern cluster of noble tombs (including the tomb of Ay) and the enclosure of Kom el-Nana — believed to be a sun temple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Palace &amp; North City — </w:t>
      </w:r>
      <w:r>
        <w:rPr>
          <w:rFonts w:ascii="Arial" w:hAnsi="Arial" w:cs="Arial"/>
          <w:b w:val="0"/>
          <w:i w:val="0"/>
          <w:sz w:val="20"/>
        </w:rPr>
        <w:t>The North Palace was likely a residence for the royal family — its painted 'Green Room' frieze of birds in a papyrus marsh is 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Walk — El-Till to Visitor Centre: </w:t>
      </w:r>
      <w:r>
        <w:rPr>
          <w:rFonts w:ascii="Arial" w:hAnsi="Arial" w:cs="Arial"/>
          <w:b w:val="0"/>
          <w:i w:val="0"/>
          <w:sz w:val="20"/>
        </w:rPr>
        <w:t>1.5 km · 20 min · Easy · Flat — A short, flat stroll along the Nile corniche from the ship mooring through the village of El-Till…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City Ground Walk: </w:t>
      </w:r>
      <w:r>
        <w:rPr>
          <w:rFonts w:ascii="Arial" w:hAnsi="Arial" w:cs="Arial"/>
          <w:b w:val="0"/>
          <w:i w:val="0"/>
          <w:sz w:val="20"/>
        </w:rPr>
        <w:t>2 km · 30 min · Easy · Unpaved desert — From the Visitor Centre, walk south along the edge of the ancient North City — the outlines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6:07AM–7:38PM · Jul 6:10AM–7:53PM · Sep 6:41AM–7:00PM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cruiseports.org/amarna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Amarna, El-Minia,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ar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Aten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Tell el Amarna Visitor Center مركز زوار تل العمارنة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Mallawi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مسجد اليوسفي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