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Ajaccio,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Napoleon was born here, and the city hasn't let anyone forget it — but beyond the emperor's shadow lies a genuinely charming Corsican capital with good beaches, great charcuterie, and an Italian art collection that surprises most visitors.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(Quai L'Herminier) · 🕒 Typical call: 7-9 hrs · 💵 Euro (€) · 🗣️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Gare Maritime, Quai L'Herminier — city center is a 5-minute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to Place Foch; Maison Bonaparte another 5 min into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Napoleonic history, Corsican cuisine, beaches, Italian Renaissance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Palais Fesch — France's largest collection of Italian paintings outside the Louvre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~€5–12 — Taxi rank immediately outside the terminal. Meters are required; confirm price before boarding. Very short ride to city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Maison Bonaparte &amp; Old Town Walk — </w:t>
      </w:r>
      <w:r>
        <w:rPr>
          <w:rFonts w:ascii="Arial" w:hAnsi="Arial" w:cs="Arial"/>
          <w:b w:val="0"/>
          <w:i w:val="0"/>
          <w:sz w:val="20"/>
        </w:rPr>
        <w:t>Napoleon's birthplace at 1 Rue Saint-Charles is now a national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Palais Fesch — Napoleon's Art Museum — </w:t>
      </w:r>
      <w:r>
        <w:rPr>
          <w:rFonts w:ascii="Arial" w:hAnsi="Arial" w:cs="Arial"/>
          <w:b w:val="0"/>
          <w:i w:val="0"/>
          <w:sz w:val="20"/>
        </w:rPr>
        <w:t>Cardinal Fesch, Napoleon's uncle, assembled Italy's finest Renaissance paintings outside Paris.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Sanguinaires Islands Boat Trip — </w:t>
      </w:r>
      <w:r>
        <w:rPr>
          <w:rFonts w:ascii="Arial" w:hAnsi="Arial" w:cs="Arial"/>
          <w:b w:val="0"/>
          <w:i w:val="0"/>
          <w:sz w:val="20"/>
        </w:rPr>
        <w:t>Half-day cruise to the red-granite Sanguinaires Islands at the mouth of the Gulf of Ajaccio, crowned by a 19th-century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de Piana Scenic Drive — </w:t>
      </w:r>
      <w:r>
        <w:rPr>
          <w:rFonts w:ascii="Arial" w:hAnsi="Arial" w:cs="Arial"/>
          <w:b w:val="0"/>
          <w:i w:val="0"/>
          <w:sz w:val="20"/>
        </w:rPr>
        <w:t>A UNESCO-listed stretch of rose-pink granite cliffs along the west coast, about 70 km north.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Porticcio Beach by Ferry — </w:t>
      </w:r>
      <w:r>
        <w:rPr>
          <w:rFonts w:ascii="Arial" w:hAnsi="Arial" w:cs="Arial"/>
          <w:b w:val="0"/>
          <w:i w:val="0"/>
          <w:sz w:val="20"/>
        </w:rPr>
        <w:t>A 20-minute ferry from the port drops you at the long golden-sand beach of Porticcio across the gulf — sun loungers, watersports…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Napoleon Loop: </w:t>
      </w:r>
      <w:r>
        <w:rPr>
          <w:rFonts w:ascii="Arial" w:hAnsi="Arial" w:cs="Arial"/>
          <w:b w:val="0"/>
          <w:i w:val="0"/>
          <w:sz w:val="20"/>
        </w:rPr>
        <w:t>1.5 km · ~45 min · Easy · Fully flat — A gentle loop through Ajaccio's historic core taking in the main Napoleonic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de la Parata Coastal Walk: </w:t>
      </w:r>
      <w:r>
        <w:rPr>
          <w:rFonts w:ascii="Arial" w:hAnsi="Arial" w:cs="Arial"/>
          <w:b w:val="0"/>
          <w:i w:val="0"/>
          <w:sz w:val="20"/>
        </w:rPr>
        <w:t>4 km round-trip · ~2 hrs · Moderate · Bus to trailhead — Take bus line 5 to the end of the line at Pointe de la Parata, then walk the rocky headland trail…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6:04AM–8:38PM · Jul 6:03AM–8:58PM · Sep 7:05AM–7:34PM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cruiseports.org/ajaccio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Ajaccio,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jacc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Bonaparte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Fesch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Sentier des crêtes - Chjassu d’E Creste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Municipal - Casinò Municipali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commémoratif de Napoléon 1er - Munimentu Cummimurativu di Nabuliòne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Ajaccio Vision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