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Aarhus,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vibrant second city — a young, design-forward hub where a rainbow-ringed art museum, a living history town, and cobbled Latin Quarter lanes are all an easy walk from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center) · 🕒 Typical call: 8–10 hrs · 💵 Danish Krone (DKK) · 🗣️ Danish · English universal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Aarhus cruise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· Design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ARoS rainbow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~DKK 100 (≈ USD) — Taxis queue at the terminal. Fares are regulated; the port-to-center ride is roughly DKK 100. A 1-hour narrated taxi cit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/ Stromma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ARoS Art Museum &amp; Rainbow Panorama — </w:t>
      </w:r>
      <w:r>
        <w:rPr>
          <w:rFonts w:ascii="Arial" w:hAnsi="Arial" w:cs="Arial"/>
          <w:b w:val="0"/>
          <w:i w:val="0"/>
          <w:sz w:val="20"/>
        </w:rPr>
        <w:t>Walk the circular rooftop 'Your Rainbow Panorama' by Olafur Eliasson — a 360° ring of colored glass over the city — atop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Den Gamle By Open-Air Museum — </w:t>
      </w:r>
      <w:r>
        <w:rPr>
          <w:rFonts w:ascii="Arial" w:hAnsi="Arial" w:cs="Arial"/>
          <w:b w:val="0"/>
          <w:i w:val="0"/>
          <w:sz w:val="20"/>
        </w:rPr>
        <w:t>A 'living' town of 75 historic Danish buildings re-erected with costumed townsfolk — a charming walk through centuries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Aarhus Latin Quarter &amp; Cathedral — </w:t>
      </w:r>
      <w:r>
        <w:rPr>
          <w:rFonts w:ascii="Arial" w:hAnsi="Arial" w:cs="Arial"/>
          <w:b w:val="0"/>
          <w:i w:val="0"/>
          <w:sz w:val="20"/>
        </w:rPr>
        <w:t>The medieval lanes of cafés, boutiques, and the towering Aarhus Cathedral — Denmark's longest church — at the heart of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Moesgaard Museum &amp; Coast — </w:t>
      </w:r>
      <w:r>
        <w:rPr>
          <w:rFonts w:ascii="Arial" w:hAnsi="Arial" w:cs="Arial"/>
          <w:b w:val="0"/>
          <w:i w:val="0"/>
          <w:sz w:val="20"/>
        </w:rPr>
        <w:t>The striking grass-roofed Moesgaard museum of prehistory (home to the Grauballe bog man), with forest and beach trails down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&amp; Latin Quarter: </w:t>
      </w:r>
      <w:r>
        <w:rPr>
          <w:rFonts w:ascii="Arial" w:hAnsi="Arial" w:cs="Arial"/>
          <w:b w:val="0"/>
          <w:i w:val="0"/>
          <w:sz w:val="20"/>
        </w:rPr>
        <w:t>~2 km · 1.5 hrs · easy — From the harbour to the soaring Aarhus Cathedral, then into the cobbled Latin Quarter's lanes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ARoS &amp; city hall: </w:t>
      </w:r>
      <w:r>
        <w:rPr>
          <w:rFonts w:ascii="Arial" w:hAnsi="Arial" w:cs="Arial"/>
          <w:b w:val="0"/>
          <w:i w:val="0"/>
          <w:sz w:val="20"/>
        </w:rPr>
        <w:t>~2 km · 1 hr · easy — Up to the ARoS museum with its rainbow ring, past Arne Jacobsen's modernist City Hall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Aarhus Å riverside &amp; harbour: </w:t>
      </w:r>
      <w:r>
        <w:rPr>
          <w:rFonts w:ascii="Arial" w:hAnsi="Arial" w:cs="Arial"/>
          <w:b w:val="0"/>
          <w:i w:val="0"/>
          <w:sz w:val="20"/>
        </w:rPr>
        <w:t>~2 km · 1 hr · easy — The reopened river running through the center, lined with bars and cafés, leading down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5:05AM–9:26PM · Jul 4:53AM–9:55PM · Sep 6:51AM–7:36PM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cruiseports.org/aarhus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Aarhus,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rh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Town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Aarhus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ARoS Aarhus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Catholic Church of Our Lady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Ancient Art, Aarhus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Marselisborg Deer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Tivoli Friheden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